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2E64" w14:textId="11A570E1" w:rsidR="00177860" w:rsidRPr="00337559" w:rsidRDefault="00F471D8" w:rsidP="00E0208E">
      <w:pPr>
        <w:snapToGrid w:val="0"/>
        <w:jc w:val="center"/>
        <w:rPr>
          <w:rFonts w:ascii="ＭＳ ゴシック" w:eastAsia="ＭＳ ゴシック" w:hAnsi="ＭＳ ゴシック"/>
        </w:rPr>
      </w:pPr>
      <w:r>
        <w:rPr>
          <w:rFonts w:ascii="ＭＳ ゴシック" w:eastAsia="ＭＳ ゴシック" w:hAnsi="ＭＳ ゴシック" w:hint="eastAsia"/>
          <w:noProof/>
        </w:rPr>
        <w:t>国語</w:t>
      </w:r>
      <w:r w:rsidR="00A653AB" w:rsidRPr="00E0208E">
        <w:rPr>
          <w:rFonts w:ascii="ＭＳ ゴシック" w:eastAsia="ＭＳ ゴシック" w:hAnsi="ＭＳ ゴシック" w:hint="eastAsia"/>
        </w:rPr>
        <w:t>科</w:t>
      </w:r>
      <w:r w:rsidR="00A653AB" w:rsidRPr="00337559">
        <w:rPr>
          <w:rFonts w:ascii="ＭＳ ゴシック" w:eastAsia="ＭＳ ゴシック" w:hAnsi="ＭＳ ゴシック" w:hint="eastAsia"/>
        </w:rPr>
        <w:t>学習指導案</w:t>
      </w:r>
    </w:p>
    <w:p w14:paraId="3FE28AF8" w14:textId="185BFBC1" w:rsidR="00A653AB" w:rsidRPr="009875C9" w:rsidRDefault="00A653AB" w:rsidP="009875C9">
      <w:pPr>
        <w:snapToGrid w:val="0"/>
        <w:spacing w:line="240" w:lineRule="exact"/>
        <w:ind w:leftChars="3000" w:left="6300" w:firstLineChars="100" w:firstLine="420"/>
        <w:rPr>
          <w:color w:val="000000" w:themeColor="text1"/>
        </w:rPr>
      </w:pPr>
      <w:r w:rsidRPr="009875C9">
        <w:rPr>
          <w:rFonts w:hint="eastAsia"/>
          <w:color w:val="000000" w:themeColor="text1"/>
          <w:spacing w:val="105"/>
          <w:kern w:val="0"/>
          <w:fitText w:val="630" w:id="-2052843774"/>
        </w:rPr>
        <w:t>日</w:t>
      </w:r>
      <w:r w:rsidRPr="009875C9">
        <w:rPr>
          <w:rFonts w:hint="eastAsia"/>
          <w:color w:val="000000" w:themeColor="text1"/>
          <w:kern w:val="0"/>
          <w:fitText w:val="630" w:id="-2052843774"/>
        </w:rPr>
        <w:t>時</w:t>
      </w:r>
      <w:r w:rsidR="004562CF" w:rsidRPr="009875C9">
        <w:rPr>
          <w:color w:val="000000" w:themeColor="text1"/>
          <w:kern w:val="0"/>
        </w:rPr>
        <w:tab/>
      </w:r>
      <w:r w:rsidR="00990CCA" w:rsidRPr="009875C9">
        <w:rPr>
          <w:rFonts w:hint="eastAsia"/>
          <w:color w:val="000000" w:themeColor="text1"/>
        </w:rPr>
        <w:t>令和</w:t>
      </w:r>
      <w:r w:rsidR="009875C9" w:rsidRPr="009875C9">
        <w:rPr>
          <w:rFonts w:hint="eastAsia"/>
          <w:color w:val="000000" w:themeColor="text1"/>
        </w:rPr>
        <w:t>〇</w:t>
      </w:r>
      <w:r w:rsidRPr="009875C9">
        <w:rPr>
          <w:rFonts w:hint="eastAsia"/>
          <w:color w:val="000000" w:themeColor="text1"/>
        </w:rPr>
        <w:t>年</w:t>
      </w:r>
      <w:r w:rsidR="009875C9" w:rsidRPr="009875C9">
        <w:rPr>
          <w:rFonts w:hint="eastAsia"/>
          <w:color w:val="000000" w:themeColor="text1"/>
        </w:rPr>
        <w:t>〇</w:t>
      </w:r>
      <w:r w:rsidR="00C96346" w:rsidRPr="009875C9">
        <w:rPr>
          <w:rFonts w:hint="eastAsia"/>
          <w:color w:val="000000" w:themeColor="text1"/>
        </w:rPr>
        <w:t>月</w:t>
      </w:r>
      <w:r w:rsidR="009875C9" w:rsidRPr="009875C9">
        <w:rPr>
          <w:rFonts w:hint="eastAsia"/>
          <w:color w:val="000000" w:themeColor="text1"/>
        </w:rPr>
        <w:t>〇</w:t>
      </w:r>
      <w:r w:rsidRPr="009875C9">
        <w:rPr>
          <w:rFonts w:hint="eastAsia"/>
          <w:color w:val="000000" w:themeColor="text1"/>
        </w:rPr>
        <w:t>日</w:t>
      </w:r>
      <w:r w:rsidR="009F515A" w:rsidRPr="009875C9">
        <w:rPr>
          <w:rFonts w:hint="eastAsia"/>
          <w:color w:val="000000" w:themeColor="text1"/>
        </w:rPr>
        <w:t>(</w:t>
      </w:r>
      <w:r w:rsidR="009875C9" w:rsidRPr="009875C9">
        <w:rPr>
          <w:rFonts w:hint="eastAsia"/>
          <w:color w:val="000000" w:themeColor="text1"/>
        </w:rPr>
        <w:t>〇</w:t>
      </w:r>
      <w:r w:rsidR="009F515A" w:rsidRPr="009875C9">
        <w:rPr>
          <w:rFonts w:hint="eastAsia"/>
          <w:color w:val="000000" w:themeColor="text1"/>
        </w:rPr>
        <w:t>)</w:t>
      </w:r>
    </w:p>
    <w:p w14:paraId="7570C79F" w14:textId="5EBDCE19" w:rsidR="006F5FDB" w:rsidRPr="009875C9" w:rsidRDefault="00B6773D" w:rsidP="009875C9">
      <w:pPr>
        <w:snapToGrid w:val="0"/>
        <w:spacing w:line="240" w:lineRule="exact"/>
        <w:ind w:leftChars="3400" w:left="7140" w:firstLineChars="200" w:firstLine="420"/>
        <w:rPr>
          <w:color w:val="000000" w:themeColor="text1"/>
          <w:kern w:val="0"/>
        </w:rPr>
      </w:pPr>
      <w:r w:rsidRPr="009875C9">
        <w:rPr>
          <w:rFonts w:hint="eastAsia"/>
          <w:color w:val="000000" w:themeColor="text1"/>
          <w:kern w:val="0"/>
        </w:rPr>
        <w:t>５</w:t>
      </w:r>
      <w:r w:rsidR="00395872" w:rsidRPr="009875C9">
        <w:rPr>
          <w:rFonts w:hint="eastAsia"/>
          <w:color w:val="000000" w:themeColor="text1"/>
          <w:kern w:val="0"/>
        </w:rPr>
        <w:t>校</w:t>
      </w:r>
      <w:r w:rsidRPr="009875C9">
        <w:rPr>
          <w:rFonts w:hint="eastAsia"/>
          <w:color w:val="000000" w:themeColor="text1"/>
          <w:kern w:val="0"/>
        </w:rPr>
        <w:t>時13</w:t>
      </w:r>
      <w:r w:rsidR="00A653AB" w:rsidRPr="009875C9">
        <w:rPr>
          <w:rFonts w:hint="eastAsia"/>
          <w:color w:val="000000" w:themeColor="text1"/>
          <w:kern w:val="0"/>
        </w:rPr>
        <w:t>:</w:t>
      </w:r>
      <w:r w:rsidR="006F5FDB" w:rsidRPr="009875C9">
        <w:rPr>
          <w:rFonts w:hint="eastAsia"/>
          <w:color w:val="000000" w:themeColor="text1"/>
          <w:kern w:val="0"/>
        </w:rPr>
        <w:t>25</w:t>
      </w:r>
      <w:r w:rsidR="00A653AB" w:rsidRPr="009875C9">
        <w:rPr>
          <w:rFonts w:hint="eastAsia"/>
          <w:color w:val="000000" w:themeColor="text1"/>
          <w:kern w:val="0"/>
        </w:rPr>
        <w:t>～</w:t>
      </w:r>
      <w:r w:rsidRPr="009875C9">
        <w:rPr>
          <w:rFonts w:hint="eastAsia"/>
          <w:color w:val="000000" w:themeColor="text1"/>
          <w:kern w:val="0"/>
        </w:rPr>
        <w:t>14：</w:t>
      </w:r>
      <w:r w:rsidR="006F5FDB" w:rsidRPr="009875C9">
        <w:rPr>
          <w:rFonts w:hint="eastAsia"/>
          <w:color w:val="000000" w:themeColor="text1"/>
          <w:kern w:val="0"/>
        </w:rPr>
        <w:t>15</w:t>
      </w:r>
    </w:p>
    <w:p w14:paraId="46DEBB63" w14:textId="1BD5E55F" w:rsidR="004562CF" w:rsidRPr="009875C9" w:rsidRDefault="004562CF" w:rsidP="009875C9">
      <w:pPr>
        <w:snapToGrid w:val="0"/>
        <w:spacing w:line="240" w:lineRule="exact"/>
        <w:ind w:leftChars="3000" w:left="6300" w:firstLineChars="200" w:firstLine="420"/>
        <w:rPr>
          <w:color w:val="000000" w:themeColor="text1"/>
        </w:rPr>
      </w:pPr>
      <w:r w:rsidRPr="009875C9">
        <w:rPr>
          <w:rFonts w:hint="eastAsia"/>
          <w:color w:val="000000" w:themeColor="text1"/>
        </w:rPr>
        <w:t>学校名</w:t>
      </w:r>
      <w:r w:rsidRPr="009875C9">
        <w:rPr>
          <w:color w:val="000000" w:themeColor="text1"/>
        </w:rPr>
        <w:tab/>
      </w:r>
      <w:r w:rsidR="00B6773D" w:rsidRPr="009875C9">
        <w:rPr>
          <w:rFonts w:hint="eastAsia"/>
          <w:color w:val="000000" w:themeColor="text1"/>
        </w:rPr>
        <w:t>中</w:t>
      </w:r>
      <w:r w:rsidRPr="009875C9">
        <w:rPr>
          <w:rFonts w:hint="eastAsia"/>
          <w:color w:val="000000" w:themeColor="text1"/>
        </w:rPr>
        <w:t>学校</w:t>
      </w:r>
    </w:p>
    <w:p w14:paraId="69C78D45" w14:textId="77CD2136" w:rsidR="00A653AB" w:rsidRPr="009875C9" w:rsidRDefault="00A653AB" w:rsidP="009875C9">
      <w:pPr>
        <w:snapToGrid w:val="0"/>
        <w:spacing w:line="240" w:lineRule="exact"/>
        <w:ind w:leftChars="3000" w:left="6300" w:firstLineChars="100" w:firstLine="420"/>
        <w:rPr>
          <w:color w:val="000000" w:themeColor="text1"/>
        </w:rPr>
      </w:pPr>
      <w:r w:rsidRPr="009875C9">
        <w:rPr>
          <w:rFonts w:hint="eastAsia"/>
          <w:color w:val="000000" w:themeColor="text1"/>
          <w:spacing w:val="105"/>
          <w:kern w:val="0"/>
          <w:fitText w:val="630" w:id="-2052843776"/>
        </w:rPr>
        <w:t>対</w:t>
      </w:r>
      <w:r w:rsidRPr="009875C9">
        <w:rPr>
          <w:rFonts w:hint="eastAsia"/>
          <w:color w:val="000000" w:themeColor="text1"/>
          <w:kern w:val="0"/>
          <w:fitText w:val="630" w:id="-2052843776"/>
        </w:rPr>
        <w:t>象</w:t>
      </w:r>
      <w:r w:rsidR="004562CF" w:rsidRPr="009875C9">
        <w:rPr>
          <w:color w:val="000000" w:themeColor="text1"/>
          <w:kern w:val="0"/>
        </w:rPr>
        <w:tab/>
      </w:r>
      <w:r w:rsidR="004562CF" w:rsidRPr="009875C9">
        <w:rPr>
          <w:rFonts w:hint="eastAsia"/>
          <w:color w:val="000000" w:themeColor="text1"/>
          <w:kern w:val="0"/>
        </w:rPr>
        <w:t>第</w:t>
      </w:r>
      <w:r w:rsidR="006F5FDB" w:rsidRPr="009875C9">
        <w:rPr>
          <w:rFonts w:hint="eastAsia"/>
          <w:color w:val="000000" w:themeColor="text1"/>
          <w:kern w:val="0"/>
        </w:rPr>
        <w:t>３</w:t>
      </w:r>
      <w:r w:rsidR="004562CF" w:rsidRPr="009875C9">
        <w:rPr>
          <w:rFonts w:hint="eastAsia"/>
          <w:color w:val="000000" w:themeColor="text1"/>
          <w:kern w:val="0"/>
        </w:rPr>
        <w:t>学</w:t>
      </w:r>
      <w:r w:rsidR="00B6773D" w:rsidRPr="009875C9">
        <w:rPr>
          <w:rFonts w:hint="eastAsia"/>
          <w:color w:val="000000" w:themeColor="text1"/>
          <w:kern w:val="0"/>
        </w:rPr>
        <w:t>年</w:t>
      </w:r>
    </w:p>
    <w:p w14:paraId="278374C6" w14:textId="137FFB32" w:rsidR="004562CF" w:rsidRPr="009875C9" w:rsidRDefault="004562CF" w:rsidP="009875C9">
      <w:pPr>
        <w:snapToGrid w:val="0"/>
        <w:spacing w:line="240" w:lineRule="exact"/>
        <w:ind w:leftChars="3000" w:left="6300" w:firstLineChars="100" w:firstLine="420"/>
        <w:rPr>
          <w:color w:val="000000" w:themeColor="text1"/>
        </w:rPr>
      </w:pPr>
      <w:r w:rsidRPr="009875C9">
        <w:rPr>
          <w:rFonts w:hint="eastAsia"/>
          <w:color w:val="000000" w:themeColor="text1"/>
          <w:spacing w:val="105"/>
          <w:kern w:val="0"/>
          <w:fitText w:val="630" w:id="-2052840960"/>
        </w:rPr>
        <w:t>会</w:t>
      </w:r>
      <w:r w:rsidRPr="009875C9">
        <w:rPr>
          <w:rFonts w:hint="eastAsia"/>
          <w:color w:val="000000" w:themeColor="text1"/>
          <w:kern w:val="0"/>
          <w:fitText w:val="630" w:id="-2052840960"/>
        </w:rPr>
        <w:t>場</w:t>
      </w:r>
      <w:r w:rsidRPr="009875C9">
        <w:rPr>
          <w:color w:val="000000" w:themeColor="text1"/>
          <w:kern w:val="0"/>
        </w:rPr>
        <w:tab/>
      </w:r>
      <w:r w:rsidR="006F5FDB" w:rsidRPr="009875C9">
        <w:rPr>
          <w:rFonts w:hint="eastAsia"/>
          <w:color w:val="000000" w:themeColor="text1"/>
          <w:kern w:val="0"/>
        </w:rPr>
        <w:t>教室</w:t>
      </w:r>
    </w:p>
    <w:p w14:paraId="79238833" w14:textId="13035A4F" w:rsidR="00A653AB" w:rsidRPr="009875C9" w:rsidRDefault="003046EB" w:rsidP="009875C9">
      <w:pPr>
        <w:snapToGrid w:val="0"/>
        <w:spacing w:line="240" w:lineRule="exact"/>
        <w:ind w:leftChars="3000" w:left="6300" w:firstLineChars="200" w:firstLine="420"/>
        <w:rPr>
          <w:color w:val="000000" w:themeColor="text1"/>
        </w:rPr>
      </w:pPr>
      <w:r w:rsidRPr="009875C9">
        <w:rPr>
          <w:rFonts w:hint="eastAsia"/>
          <w:color w:val="000000" w:themeColor="text1"/>
        </w:rPr>
        <w:t>授業者</w:t>
      </w:r>
      <w:r w:rsidRPr="009875C9">
        <w:rPr>
          <w:color w:val="000000" w:themeColor="text1"/>
        </w:rPr>
        <w:tab/>
      </w:r>
      <w:r w:rsidR="009875C9" w:rsidRPr="009875C9">
        <w:rPr>
          <w:rFonts w:hint="eastAsia"/>
          <w:color w:val="000000" w:themeColor="text1"/>
        </w:rPr>
        <w:t>〇〇　〇〇</w:t>
      </w:r>
    </w:p>
    <w:p w14:paraId="632CF62D" w14:textId="77777777" w:rsidR="004562CF" w:rsidRPr="00337559" w:rsidRDefault="004562CF">
      <w:pPr>
        <w:snapToGrid w:val="0"/>
        <w:ind w:leftChars="2900" w:left="6090"/>
      </w:pPr>
    </w:p>
    <w:p w14:paraId="4EECFAAF" w14:textId="37592634" w:rsidR="004562CF" w:rsidRPr="00337559" w:rsidRDefault="004562CF" w:rsidP="009806E9">
      <w:pPr>
        <w:snapToGrid w:val="0"/>
      </w:pPr>
      <w:r w:rsidRPr="00337559">
        <w:rPr>
          <w:rFonts w:ascii="ＭＳ ゴシック" w:eastAsia="ＭＳ ゴシック" w:hAnsi="ＭＳ ゴシック" w:hint="eastAsia"/>
        </w:rPr>
        <w:t>１  単元名</w:t>
      </w:r>
      <w:r w:rsidR="00F31941" w:rsidRPr="00337559">
        <w:rPr>
          <w:rFonts w:hint="eastAsia"/>
        </w:rPr>
        <w:t xml:space="preserve">  </w:t>
      </w:r>
      <w:r w:rsidR="006F5FDB">
        <w:rPr>
          <w:rFonts w:hint="eastAsia"/>
        </w:rPr>
        <w:t xml:space="preserve">  深まる学びへ　表現の豊かさを味わい、生き方を考える</w:t>
      </w:r>
    </w:p>
    <w:p w14:paraId="4F1F3D06" w14:textId="6B0692E7" w:rsidR="00D14E46" w:rsidRPr="00337559" w:rsidRDefault="00B6773D" w:rsidP="006F5FDB">
      <w:pPr>
        <w:snapToGrid w:val="0"/>
        <w:ind w:firstLineChars="200" w:firstLine="420"/>
      </w:pPr>
      <w:r w:rsidRPr="00337559">
        <w:rPr>
          <w:rFonts w:hint="eastAsia"/>
        </w:rPr>
        <w:t xml:space="preserve">教材名　</w:t>
      </w:r>
      <w:r w:rsidR="006F5FDB">
        <w:rPr>
          <w:rFonts w:hint="eastAsia"/>
        </w:rPr>
        <w:t xml:space="preserve">　「握手」小説　　井上ひさし</w:t>
      </w:r>
    </w:p>
    <w:p w14:paraId="176A63D3" w14:textId="67156E22" w:rsidR="00395872" w:rsidRPr="00337559" w:rsidRDefault="006F5FDB" w:rsidP="006F5FDB">
      <w:pPr>
        <w:snapToGrid w:val="0"/>
        <w:ind w:firstLineChars="1600" w:firstLine="3360"/>
      </w:pPr>
      <w:r>
        <w:rPr>
          <w:rFonts w:hint="eastAsia"/>
        </w:rPr>
        <w:t>（</w:t>
      </w:r>
      <w:r w:rsidRPr="00337559">
        <w:rPr>
          <w:rFonts w:hint="eastAsia"/>
        </w:rPr>
        <w:t>光村図書</w:t>
      </w:r>
      <w:r>
        <w:rPr>
          <w:rFonts w:hint="eastAsia"/>
        </w:rPr>
        <w:t xml:space="preserve">　『国語３</w:t>
      </w:r>
      <w:r w:rsidR="00B6773D" w:rsidRPr="00337559">
        <w:rPr>
          <w:rFonts w:hint="eastAsia"/>
        </w:rPr>
        <w:t>』）</w:t>
      </w:r>
    </w:p>
    <w:p w14:paraId="709656C7" w14:textId="77777777" w:rsidR="00E0208E" w:rsidRPr="00337559" w:rsidRDefault="00E0208E" w:rsidP="009806E9">
      <w:pPr>
        <w:snapToGrid w:val="0"/>
      </w:pPr>
    </w:p>
    <w:p w14:paraId="5C693FA3" w14:textId="4200FDF2" w:rsidR="00765199" w:rsidRPr="00337559" w:rsidRDefault="004562CF" w:rsidP="009806E9">
      <w:pPr>
        <w:snapToGrid w:val="0"/>
        <w:rPr>
          <w:rFonts w:ascii="ＭＳ ゴシック" w:eastAsia="ＭＳ ゴシック" w:hAnsi="ＭＳ ゴシック"/>
        </w:rPr>
      </w:pPr>
      <w:r w:rsidRPr="00337559">
        <w:rPr>
          <w:rFonts w:ascii="ＭＳ ゴシック" w:eastAsia="ＭＳ ゴシック" w:hAnsi="ＭＳ ゴシック" w:hint="eastAsia"/>
        </w:rPr>
        <w:t>２  単元の目</w:t>
      </w:r>
      <w:r w:rsidR="009D334F">
        <w:rPr>
          <w:rFonts w:ascii="ＭＳ ゴシック" w:eastAsia="ＭＳ ゴシック" w:hAnsi="ＭＳ ゴシック" w:hint="eastAsia"/>
        </w:rPr>
        <w:t>標</w:t>
      </w:r>
    </w:p>
    <w:p w14:paraId="732812E8" w14:textId="5CD37A1A" w:rsidR="00765199" w:rsidRPr="00D6327D" w:rsidRDefault="00765199" w:rsidP="009806E9">
      <w:pPr>
        <w:snapToGrid w:val="0"/>
      </w:pPr>
      <w:r w:rsidRPr="00D6327D">
        <w:rPr>
          <w:rFonts w:hint="eastAsia"/>
        </w:rPr>
        <w:t>・話や文章の種類とその特徴について理解を深めることができる。</w:t>
      </w:r>
      <w:r w:rsidR="009720FD" w:rsidRPr="00D6327D">
        <w:rPr>
          <w:rFonts w:hint="eastAsia"/>
        </w:rPr>
        <w:t xml:space="preserve">　　　　　</w:t>
      </w:r>
      <w:r w:rsidRPr="00D6327D">
        <w:rPr>
          <w:rFonts w:hint="eastAsia"/>
        </w:rPr>
        <w:t>[</w:t>
      </w:r>
      <w:r w:rsidR="00EC5639" w:rsidRPr="00D6327D">
        <w:rPr>
          <w:rFonts w:hint="eastAsia"/>
        </w:rPr>
        <w:t>知識及び技能</w:t>
      </w:r>
      <w:r w:rsidRPr="00D6327D">
        <w:rPr>
          <w:rFonts w:hint="eastAsia"/>
        </w:rPr>
        <w:t>]</w:t>
      </w:r>
      <w:r w:rsidR="009720FD" w:rsidRPr="00D6327D">
        <w:rPr>
          <w:rFonts w:hint="eastAsia"/>
        </w:rPr>
        <w:t xml:space="preserve"> </w:t>
      </w:r>
      <w:r w:rsidR="00E41494">
        <w:rPr>
          <w:rFonts w:hint="eastAsia"/>
        </w:rPr>
        <w:t>⑴</w:t>
      </w:r>
      <w:r w:rsidR="009720FD" w:rsidRPr="00D6327D">
        <w:rPr>
          <w:rFonts w:hint="eastAsia"/>
        </w:rPr>
        <w:t>ウ</w:t>
      </w:r>
    </w:p>
    <w:p w14:paraId="2BA4F0CB" w14:textId="77777777" w:rsidR="009720FD" w:rsidRPr="00D6327D" w:rsidRDefault="00EC5639" w:rsidP="009806E9">
      <w:pPr>
        <w:snapToGrid w:val="0"/>
      </w:pPr>
      <w:r w:rsidRPr="00D6327D">
        <w:rPr>
          <w:rFonts w:hint="eastAsia"/>
        </w:rPr>
        <w:t>・文章の種類を</w:t>
      </w:r>
      <w:r w:rsidR="009720FD" w:rsidRPr="00D6327D">
        <w:rPr>
          <w:rFonts w:hint="eastAsia"/>
        </w:rPr>
        <w:t>踏まえて、論理や物語の展開の仕方などを捉えることができる。</w:t>
      </w:r>
    </w:p>
    <w:p w14:paraId="5BD0E065" w14:textId="25D108B5" w:rsidR="00EC5639" w:rsidRPr="00D6327D" w:rsidRDefault="009720FD" w:rsidP="009720FD">
      <w:pPr>
        <w:snapToGrid w:val="0"/>
        <w:ind w:firstLineChars="3000" w:firstLine="6300"/>
      </w:pPr>
      <w:r w:rsidRPr="00D6327D">
        <w:rPr>
          <w:rFonts w:hint="eastAsia"/>
        </w:rPr>
        <w:t>[思考力・判断力・表現力等]C</w:t>
      </w:r>
      <w:r w:rsidR="00E41494">
        <w:rPr>
          <w:rFonts w:hint="eastAsia"/>
        </w:rPr>
        <w:t>⑴</w:t>
      </w:r>
      <w:r w:rsidRPr="00D6327D">
        <w:rPr>
          <w:rFonts w:hint="eastAsia"/>
        </w:rPr>
        <w:t>ア</w:t>
      </w:r>
    </w:p>
    <w:p w14:paraId="6574AE7E" w14:textId="77777777" w:rsidR="009720FD" w:rsidRPr="00D6327D" w:rsidRDefault="009720FD" w:rsidP="009720FD">
      <w:pPr>
        <w:snapToGrid w:val="0"/>
      </w:pPr>
      <w:r w:rsidRPr="00D6327D">
        <w:rPr>
          <w:rFonts w:hint="eastAsia"/>
        </w:rPr>
        <w:t>・文章の構成や論理の展開。表現の仕方について評価することができる。</w:t>
      </w:r>
    </w:p>
    <w:p w14:paraId="58787BCB" w14:textId="5F22C9E1" w:rsidR="009720FD" w:rsidRPr="00D6327D" w:rsidRDefault="009720FD" w:rsidP="009720FD">
      <w:pPr>
        <w:snapToGrid w:val="0"/>
      </w:pPr>
      <w:r w:rsidRPr="00D6327D">
        <w:rPr>
          <w:rFonts w:hint="eastAsia"/>
        </w:rPr>
        <w:t xml:space="preserve">　　　　　　　　　　　　　　　　　　　　　　　　　　　　　　</w:t>
      </w:r>
      <w:bookmarkStart w:id="0" w:name="_Hlk132877649"/>
      <w:r w:rsidRPr="00D6327D">
        <w:rPr>
          <w:rFonts w:hint="eastAsia"/>
        </w:rPr>
        <w:t>[思考力・判断力・表現力等]C</w:t>
      </w:r>
      <w:r w:rsidR="00E41494">
        <w:rPr>
          <w:rFonts w:hint="eastAsia"/>
        </w:rPr>
        <w:t>⑴</w:t>
      </w:r>
      <w:r w:rsidRPr="00D6327D">
        <w:rPr>
          <w:rFonts w:hint="eastAsia"/>
        </w:rPr>
        <w:t>ウ</w:t>
      </w:r>
      <w:bookmarkEnd w:id="0"/>
    </w:p>
    <w:p w14:paraId="152C4530" w14:textId="5BFE7A8C" w:rsidR="009720FD" w:rsidRPr="00D6327D" w:rsidRDefault="009720FD" w:rsidP="004B3939">
      <w:pPr>
        <w:snapToGrid w:val="0"/>
        <w:ind w:left="210" w:hangingChars="100" w:hanging="210"/>
      </w:pPr>
      <w:r w:rsidRPr="00D6327D">
        <w:rPr>
          <w:rFonts w:hint="eastAsia"/>
        </w:rPr>
        <w:t>・言葉がもつ価値を認識するとともに</w:t>
      </w:r>
      <w:r w:rsidR="004B3939" w:rsidRPr="00D6327D">
        <w:rPr>
          <w:rFonts w:hint="eastAsia"/>
        </w:rPr>
        <w:t>、読書を通して自己を向上させ、我が国の言語文化に関わり、思いや考えを伝え合おうとする。　　　　　　　　　　　　　　　　　　　[学びに向かう力。人間性等]</w:t>
      </w:r>
    </w:p>
    <w:p w14:paraId="4CB04186" w14:textId="5A1AFDAF" w:rsidR="003F4749" w:rsidRPr="00D6327D" w:rsidRDefault="003F4749" w:rsidP="004B3939">
      <w:pPr>
        <w:snapToGrid w:val="0"/>
        <w:ind w:left="210" w:hangingChars="100" w:hanging="210"/>
      </w:pPr>
    </w:p>
    <w:p w14:paraId="588319EF" w14:textId="0CC1B327" w:rsidR="003F4749" w:rsidRPr="00D6327D" w:rsidRDefault="003F4749" w:rsidP="004B3939">
      <w:pPr>
        <w:snapToGrid w:val="0"/>
        <w:ind w:left="210" w:hangingChars="100" w:hanging="210"/>
      </w:pPr>
      <w:r w:rsidRPr="00D6327D">
        <w:rPr>
          <w:rFonts w:hint="eastAsia"/>
        </w:rPr>
        <w:t xml:space="preserve">３　</w:t>
      </w:r>
      <w:r w:rsidR="009D334F" w:rsidRPr="00D6327D">
        <w:rPr>
          <w:rFonts w:hint="eastAsia"/>
        </w:rPr>
        <w:t>本単元における言語活動</w:t>
      </w:r>
    </w:p>
    <w:p w14:paraId="7E02A453" w14:textId="0956EB63" w:rsidR="009D334F" w:rsidRPr="00D6327D" w:rsidRDefault="009D334F" w:rsidP="004B3939">
      <w:pPr>
        <w:snapToGrid w:val="0"/>
        <w:ind w:left="210" w:hangingChars="100" w:hanging="210"/>
      </w:pPr>
      <w:r w:rsidRPr="00D6327D">
        <w:rPr>
          <w:rFonts w:hint="eastAsia"/>
        </w:rPr>
        <w:t xml:space="preserve">　　文学的文章について批評文を書く。</w:t>
      </w:r>
      <w:r w:rsidR="00CF3393" w:rsidRPr="00D6327D">
        <w:rPr>
          <w:rFonts w:hint="eastAsia"/>
        </w:rPr>
        <w:t xml:space="preserve">　　</w:t>
      </w:r>
      <w:r w:rsidRPr="00D6327D">
        <w:rPr>
          <w:rFonts w:hint="eastAsia"/>
        </w:rPr>
        <w:t>（関連：[思考力・判断力・表現力等]C</w:t>
      </w:r>
      <w:r w:rsidR="00E41494">
        <w:t>⑴</w:t>
      </w:r>
      <w:r w:rsidRPr="00D6327D">
        <w:rPr>
          <w:rFonts w:hint="eastAsia"/>
        </w:rPr>
        <w:t>ウ）</w:t>
      </w:r>
    </w:p>
    <w:p w14:paraId="113E38C9" w14:textId="77777777" w:rsidR="006F5FDB" w:rsidRPr="00D6327D" w:rsidRDefault="006F5FDB" w:rsidP="009806E9">
      <w:pPr>
        <w:snapToGrid w:val="0"/>
      </w:pPr>
    </w:p>
    <w:p w14:paraId="25CF15A1" w14:textId="0883489A" w:rsidR="004562CF" w:rsidRPr="00D6327D" w:rsidRDefault="00CF3393" w:rsidP="009806E9">
      <w:pPr>
        <w:snapToGrid w:val="0"/>
        <w:rPr>
          <w:rFonts w:ascii="ＭＳ ゴシック" w:eastAsia="ＭＳ ゴシック" w:hAnsi="ＭＳ ゴシック"/>
        </w:rPr>
      </w:pPr>
      <w:r w:rsidRPr="00D6327D">
        <w:rPr>
          <w:rFonts w:ascii="ＭＳ ゴシック" w:eastAsia="ＭＳ ゴシック" w:hAnsi="ＭＳ ゴシック" w:hint="eastAsia"/>
        </w:rPr>
        <w:t>４</w:t>
      </w:r>
      <w:r w:rsidR="004562CF" w:rsidRPr="00D6327D">
        <w:rPr>
          <w:rFonts w:ascii="ＭＳ ゴシック" w:eastAsia="ＭＳ ゴシック" w:hAnsi="ＭＳ ゴシック" w:hint="eastAsia"/>
        </w:rPr>
        <w:t xml:space="preserve">  単元の評価規準</w:t>
      </w:r>
    </w:p>
    <w:tbl>
      <w:tblPr>
        <w:tblStyle w:val="a3"/>
        <w:tblW w:w="9298" w:type="dxa"/>
        <w:tblInd w:w="355" w:type="dxa"/>
        <w:tblLook w:val="04A0" w:firstRow="1" w:lastRow="0" w:firstColumn="1" w:lastColumn="0" w:noHBand="0" w:noVBand="1"/>
      </w:tblPr>
      <w:tblGrid>
        <w:gridCol w:w="3099"/>
        <w:gridCol w:w="3099"/>
        <w:gridCol w:w="3100"/>
      </w:tblGrid>
      <w:tr w:rsidR="00D6327D" w:rsidRPr="00D6327D" w14:paraId="64143D58" w14:textId="77777777" w:rsidTr="0084200F">
        <w:tc>
          <w:tcPr>
            <w:tcW w:w="3099" w:type="dxa"/>
            <w:vAlign w:val="center"/>
          </w:tcPr>
          <w:p w14:paraId="147D98C8" w14:textId="00A96729" w:rsidR="00E0208E" w:rsidRPr="00D6327D" w:rsidRDefault="00E0208E" w:rsidP="0084200F">
            <w:pPr>
              <w:snapToGrid w:val="0"/>
              <w:jc w:val="center"/>
              <w:rPr>
                <w:rFonts w:hAnsi="ＭＳ 明朝"/>
              </w:rPr>
            </w:pPr>
            <w:r w:rsidRPr="00D6327D">
              <w:rPr>
                <w:rFonts w:hAnsi="ＭＳ 明朝" w:hint="eastAsia"/>
              </w:rPr>
              <w:t>ア　知識・技能</w:t>
            </w:r>
          </w:p>
        </w:tc>
        <w:tc>
          <w:tcPr>
            <w:tcW w:w="3099" w:type="dxa"/>
            <w:vAlign w:val="center"/>
          </w:tcPr>
          <w:p w14:paraId="315AFB96" w14:textId="77777777" w:rsidR="00E0208E" w:rsidRPr="00D6327D" w:rsidRDefault="00E0208E" w:rsidP="0084200F">
            <w:pPr>
              <w:snapToGrid w:val="0"/>
              <w:jc w:val="center"/>
              <w:rPr>
                <w:rFonts w:hAnsi="ＭＳ 明朝"/>
              </w:rPr>
            </w:pPr>
            <w:r w:rsidRPr="00D6327D">
              <w:rPr>
                <w:rFonts w:hAnsi="ＭＳ 明朝" w:hint="eastAsia"/>
              </w:rPr>
              <w:t>イ　思考・判断・表現</w:t>
            </w:r>
          </w:p>
        </w:tc>
        <w:tc>
          <w:tcPr>
            <w:tcW w:w="3100" w:type="dxa"/>
            <w:vAlign w:val="center"/>
          </w:tcPr>
          <w:p w14:paraId="0A72758C" w14:textId="77777777" w:rsidR="00E0208E" w:rsidRPr="00D6327D" w:rsidRDefault="00E0208E" w:rsidP="0084200F">
            <w:pPr>
              <w:snapToGrid w:val="0"/>
              <w:jc w:val="center"/>
              <w:rPr>
                <w:rFonts w:hAnsi="ＭＳ 明朝"/>
              </w:rPr>
            </w:pPr>
            <w:r w:rsidRPr="00D6327D">
              <w:rPr>
                <w:rFonts w:hAnsi="ＭＳ 明朝" w:hint="eastAsia"/>
              </w:rPr>
              <w:t>ウ　主体的に学習に取り組む態度</w:t>
            </w:r>
          </w:p>
        </w:tc>
      </w:tr>
      <w:tr w:rsidR="00EC4F0D" w:rsidRPr="00D6327D" w14:paraId="721B3EEB" w14:textId="77777777" w:rsidTr="00317241">
        <w:tc>
          <w:tcPr>
            <w:tcW w:w="3099" w:type="dxa"/>
          </w:tcPr>
          <w:p w14:paraId="0FA9C9F4" w14:textId="55D3BCAE" w:rsidR="0026554D" w:rsidRPr="00D6327D" w:rsidRDefault="004B3939" w:rsidP="00876E19">
            <w:pPr>
              <w:pStyle w:val="af"/>
              <w:numPr>
                <w:ilvl w:val="0"/>
                <w:numId w:val="13"/>
              </w:numPr>
              <w:snapToGrid w:val="0"/>
              <w:ind w:leftChars="0"/>
              <w:jc w:val="left"/>
            </w:pPr>
            <w:r w:rsidRPr="00D6327D">
              <w:rPr>
                <w:rFonts w:hint="eastAsia"/>
              </w:rPr>
              <w:t>話や文章の種類とその特徴について理解を深めている。</w:t>
            </w:r>
          </w:p>
        </w:tc>
        <w:tc>
          <w:tcPr>
            <w:tcW w:w="3099" w:type="dxa"/>
          </w:tcPr>
          <w:p w14:paraId="7275BE8C" w14:textId="77777777" w:rsidR="00FB4B07" w:rsidRPr="00D6327D" w:rsidRDefault="00100060" w:rsidP="00876E19">
            <w:pPr>
              <w:pStyle w:val="af"/>
              <w:numPr>
                <w:ilvl w:val="0"/>
                <w:numId w:val="15"/>
              </w:numPr>
              <w:snapToGrid w:val="0"/>
              <w:ind w:leftChars="0"/>
              <w:jc w:val="left"/>
            </w:pPr>
            <w:r w:rsidRPr="00D6327D">
              <w:rPr>
                <w:rFonts w:hint="eastAsia"/>
              </w:rPr>
              <w:t>「読むこと」において、文</w:t>
            </w:r>
          </w:p>
          <w:p w14:paraId="7DB585A9" w14:textId="060B16C9" w:rsidR="0085114E" w:rsidRPr="00D6327D" w:rsidRDefault="00100060" w:rsidP="00876E19">
            <w:pPr>
              <w:snapToGrid w:val="0"/>
              <w:jc w:val="left"/>
            </w:pPr>
            <w:r w:rsidRPr="00D6327D">
              <w:rPr>
                <w:rFonts w:hint="eastAsia"/>
              </w:rPr>
              <w:t>章の種類を踏まえて、論理や物語の展開の仕方などを捉えている。</w:t>
            </w:r>
          </w:p>
          <w:p w14:paraId="32BDA60E" w14:textId="77777777" w:rsidR="00FB4B07" w:rsidRPr="00D6327D" w:rsidRDefault="00100060" w:rsidP="00876E19">
            <w:pPr>
              <w:pStyle w:val="af"/>
              <w:numPr>
                <w:ilvl w:val="0"/>
                <w:numId w:val="15"/>
              </w:numPr>
              <w:snapToGrid w:val="0"/>
              <w:ind w:leftChars="0"/>
              <w:jc w:val="left"/>
            </w:pPr>
            <w:r w:rsidRPr="00D6327D">
              <w:rPr>
                <w:rFonts w:hint="eastAsia"/>
              </w:rPr>
              <w:t>「読むこと」において文章</w:t>
            </w:r>
          </w:p>
          <w:p w14:paraId="0CBB24A3" w14:textId="5BC1BEB2" w:rsidR="00100060" w:rsidRPr="00D6327D" w:rsidRDefault="00100060" w:rsidP="00876E19">
            <w:pPr>
              <w:snapToGrid w:val="0"/>
              <w:jc w:val="left"/>
            </w:pPr>
            <w:r w:rsidRPr="00D6327D">
              <w:rPr>
                <w:rFonts w:hint="eastAsia"/>
              </w:rPr>
              <w:t>の構成や論理の展開。表現の仕方について評価している。</w:t>
            </w:r>
          </w:p>
        </w:tc>
        <w:tc>
          <w:tcPr>
            <w:tcW w:w="3100" w:type="dxa"/>
          </w:tcPr>
          <w:p w14:paraId="13F5000B" w14:textId="27F321D0" w:rsidR="00876E19" w:rsidRPr="00D6327D" w:rsidRDefault="00876E19" w:rsidP="00876E19">
            <w:pPr>
              <w:snapToGrid w:val="0"/>
              <w:jc w:val="left"/>
              <w:rPr>
                <w:rFonts w:hAnsi="ＭＳ 明朝"/>
              </w:rPr>
            </w:pPr>
            <w:r w:rsidRPr="00D6327D">
              <w:rPr>
                <w:rFonts w:hAnsi="ＭＳ 明朝" w:hint="eastAsia"/>
              </w:rPr>
              <w:t>①　進んで文章の特徴について理解しようとしている。</w:t>
            </w:r>
          </w:p>
          <w:p w14:paraId="3A769412" w14:textId="3564E315" w:rsidR="002A2400" w:rsidRPr="00D6327D" w:rsidRDefault="00876E19" w:rsidP="00876E19">
            <w:pPr>
              <w:snapToGrid w:val="0"/>
              <w:jc w:val="left"/>
              <w:rPr>
                <w:rFonts w:hAnsi="ＭＳ 明朝"/>
              </w:rPr>
            </w:pPr>
            <w:r w:rsidRPr="00D6327D">
              <w:rPr>
                <w:rFonts w:hAnsi="ＭＳ 明朝" w:hint="eastAsia"/>
              </w:rPr>
              <w:t xml:space="preserve">②　</w:t>
            </w:r>
            <w:r w:rsidR="001B4BAE" w:rsidRPr="00D6327D">
              <w:rPr>
                <w:rFonts w:hAnsi="ＭＳ 明朝" w:hint="eastAsia"/>
              </w:rPr>
              <w:t>表現の効果をもとに作者の意図を考え、自身の言葉で振り返りながら</w:t>
            </w:r>
            <w:r w:rsidR="00100060" w:rsidRPr="00D6327D">
              <w:rPr>
                <w:rFonts w:hAnsi="ＭＳ 明朝" w:hint="eastAsia"/>
              </w:rPr>
              <w:t>粘り強く</w:t>
            </w:r>
            <w:r w:rsidR="001B4BAE" w:rsidRPr="00D6327D">
              <w:rPr>
                <w:rFonts w:hAnsi="ＭＳ 明朝" w:hint="eastAsia"/>
              </w:rPr>
              <w:t>作品を批評しようとしている。</w:t>
            </w:r>
          </w:p>
        </w:tc>
      </w:tr>
    </w:tbl>
    <w:p w14:paraId="6334A082" w14:textId="37ED26D3" w:rsidR="00331DE8" w:rsidRPr="00D6327D" w:rsidRDefault="00331DE8" w:rsidP="00876E19">
      <w:pPr>
        <w:snapToGrid w:val="0"/>
        <w:jc w:val="left"/>
        <w:rPr>
          <w:rFonts w:ascii="ＭＳ ゴシック" w:eastAsia="ＭＳ ゴシック" w:hAnsi="ＭＳ ゴシック"/>
        </w:rPr>
      </w:pPr>
    </w:p>
    <w:p w14:paraId="1190C86C" w14:textId="190FFD5A" w:rsidR="004562CF" w:rsidRPr="00337559" w:rsidRDefault="00CF3393" w:rsidP="009806E9">
      <w:pPr>
        <w:snapToGrid w:val="0"/>
        <w:rPr>
          <w:rFonts w:ascii="ＭＳ ゴシック" w:eastAsia="ＭＳ ゴシック" w:hAnsi="ＭＳ ゴシック"/>
        </w:rPr>
      </w:pPr>
      <w:bookmarkStart w:id="1" w:name="_Hlk114489353"/>
      <w:r w:rsidRPr="00BA7239">
        <w:rPr>
          <w:rFonts w:ascii="ＭＳ ゴシック" w:eastAsia="ＭＳ ゴシック" w:hAnsi="ＭＳ ゴシック" w:hint="eastAsia"/>
        </w:rPr>
        <w:t>５</w:t>
      </w:r>
      <w:r w:rsidR="004562CF" w:rsidRPr="00BA7239">
        <w:rPr>
          <w:rFonts w:ascii="ＭＳ ゴシック" w:eastAsia="ＭＳ ゴシック" w:hAnsi="ＭＳ ゴシック" w:hint="eastAsia"/>
        </w:rPr>
        <w:t xml:space="preserve"> </w:t>
      </w:r>
      <w:r w:rsidR="004562CF" w:rsidRPr="00337559">
        <w:rPr>
          <w:rFonts w:ascii="ＭＳ ゴシック" w:eastAsia="ＭＳ ゴシック" w:hAnsi="ＭＳ ゴシック" w:hint="eastAsia"/>
        </w:rPr>
        <w:t xml:space="preserve"> 指導観</w:t>
      </w:r>
    </w:p>
    <w:p w14:paraId="7A65841D" w14:textId="4B3B0B8E" w:rsidR="004562CF" w:rsidRPr="00337559" w:rsidRDefault="009F515A" w:rsidP="009806E9">
      <w:pPr>
        <w:snapToGrid w:val="0"/>
        <w:ind w:leftChars="100" w:left="210"/>
      </w:pPr>
      <w:r w:rsidRPr="00337559">
        <w:rPr>
          <w:rFonts w:hint="eastAsia"/>
        </w:rPr>
        <w:t>(</w:t>
      </w:r>
      <w:r w:rsidR="004562CF" w:rsidRPr="00337559">
        <w:rPr>
          <w:rFonts w:hint="eastAsia"/>
        </w:rPr>
        <w:t>1</w:t>
      </w:r>
      <w:r w:rsidRPr="00337559">
        <w:rPr>
          <w:rFonts w:hint="eastAsia"/>
        </w:rPr>
        <w:t>)</w:t>
      </w:r>
      <w:r w:rsidR="00C335CF" w:rsidRPr="00337559">
        <w:rPr>
          <w:rFonts w:hint="eastAsia"/>
        </w:rPr>
        <w:t xml:space="preserve"> </w:t>
      </w:r>
      <w:r w:rsidR="004562CF" w:rsidRPr="00337559">
        <w:rPr>
          <w:rFonts w:hint="eastAsia"/>
        </w:rPr>
        <w:t xml:space="preserve"> 単元観</w:t>
      </w:r>
    </w:p>
    <w:p w14:paraId="3865700C" w14:textId="3D45720F" w:rsidR="00CA0503" w:rsidRPr="00337559" w:rsidRDefault="00A34C6B" w:rsidP="001B4BAE">
      <w:pPr>
        <w:pStyle w:val="af1"/>
        <w:wordWrap/>
        <w:snapToGrid w:val="0"/>
        <w:spacing w:line="240" w:lineRule="auto"/>
        <w:ind w:leftChars="200" w:left="420" w:firstLineChars="100" w:firstLine="218"/>
      </w:pPr>
      <w:r w:rsidRPr="00337559">
        <w:rPr>
          <w:rFonts w:hint="eastAsia"/>
        </w:rPr>
        <w:t>本単元は、中学校学習指導要領（平成</w:t>
      </w:r>
      <w:r w:rsidRPr="00337559">
        <w:t>29年7</w:t>
      </w:r>
      <w:r w:rsidR="001B4BAE">
        <w:t>月告示）国語第</w:t>
      </w:r>
      <w:r w:rsidR="001B4BAE">
        <w:rPr>
          <w:rFonts w:hint="eastAsia"/>
        </w:rPr>
        <w:t>３</w:t>
      </w:r>
      <w:r w:rsidRPr="00337559">
        <w:t>学年内容「</w:t>
      </w:r>
      <w:r w:rsidR="001B4BAE">
        <w:rPr>
          <w:rFonts w:hint="eastAsia"/>
        </w:rPr>
        <w:t>C　読むこと</w:t>
      </w:r>
      <w:r w:rsidR="00990CCA" w:rsidRPr="00337559">
        <w:rPr>
          <w:rFonts w:hint="eastAsia"/>
        </w:rPr>
        <w:t>」</w:t>
      </w:r>
      <w:r w:rsidR="00E41494">
        <w:rPr>
          <w:rFonts w:hint="eastAsia"/>
        </w:rPr>
        <w:t>⑴</w:t>
      </w:r>
    </w:p>
    <w:tbl>
      <w:tblPr>
        <w:tblStyle w:val="a3"/>
        <w:tblW w:w="0" w:type="auto"/>
        <w:tblInd w:w="420" w:type="dxa"/>
        <w:tblLook w:val="04A0" w:firstRow="1" w:lastRow="0" w:firstColumn="1" w:lastColumn="0" w:noHBand="0" w:noVBand="1"/>
      </w:tblPr>
      <w:tblGrid>
        <w:gridCol w:w="9208"/>
      </w:tblGrid>
      <w:tr w:rsidR="00337559" w:rsidRPr="00337559" w14:paraId="542C790E" w14:textId="77777777" w:rsidTr="00AB0450">
        <w:trPr>
          <w:trHeight w:val="423"/>
        </w:trPr>
        <w:tc>
          <w:tcPr>
            <w:tcW w:w="9208" w:type="dxa"/>
            <w:vAlign w:val="center"/>
          </w:tcPr>
          <w:p w14:paraId="268840D9" w14:textId="482D0BB1" w:rsidR="00CA0503" w:rsidRPr="00337559" w:rsidRDefault="001B4BAE" w:rsidP="001B4BAE">
            <w:pPr>
              <w:snapToGrid w:val="0"/>
              <w:jc w:val="center"/>
            </w:pPr>
            <w:r>
              <w:rPr>
                <w:rFonts w:hAnsi="ＭＳ 明朝" w:hint="eastAsia"/>
              </w:rPr>
              <w:t>ウ</w:t>
            </w:r>
            <w:r w:rsidR="00A34C6B" w:rsidRPr="00337559">
              <w:rPr>
                <w:rFonts w:hAnsi="ＭＳ 明朝" w:hint="eastAsia"/>
              </w:rPr>
              <w:t xml:space="preserve">　</w:t>
            </w:r>
            <w:r w:rsidR="002A2400" w:rsidRPr="00337559">
              <w:t xml:space="preserve">　</w:t>
            </w:r>
            <w:r>
              <w:rPr>
                <w:rFonts w:hint="eastAsia"/>
              </w:rPr>
              <w:t>文章の構成や論理の展開、表現の仕方について評価すること</w:t>
            </w:r>
            <w:r w:rsidR="002A2400" w:rsidRPr="00337559">
              <w:t>。</w:t>
            </w:r>
          </w:p>
        </w:tc>
      </w:tr>
    </w:tbl>
    <w:p w14:paraId="492CFF14" w14:textId="5555FB81" w:rsidR="00CA0503" w:rsidRPr="00337559" w:rsidRDefault="00CA0503" w:rsidP="009806E9">
      <w:pPr>
        <w:snapToGrid w:val="0"/>
        <w:ind w:leftChars="200" w:left="420"/>
      </w:pPr>
      <w:r w:rsidRPr="00337559">
        <w:rPr>
          <w:rFonts w:hint="eastAsia"/>
        </w:rPr>
        <w:t>を受けて設定した。</w:t>
      </w:r>
    </w:p>
    <w:p w14:paraId="10451199" w14:textId="0048C8A3" w:rsidR="0073153A" w:rsidRDefault="001B4BAE" w:rsidP="00BA4BB7">
      <w:pPr>
        <w:snapToGrid w:val="0"/>
        <w:ind w:leftChars="200" w:left="420" w:firstLineChars="100" w:firstLine="210"/>
      </w:pPr>
      <w:r>
        <w:rPr>
          <w:rFonts w:hint="eastAsia"/>
        </w:rPr>
        <w:t>今回の単元では、第３</w:t>
      </w:r>
      <w:r w:rsidR="00D24972" w:rsidRPr="00337559">
        <w:rPr>
          <w:rFonts w:hint="eastAsia"/>
        </w:rPr>
        <w:t>学年で身につける力として、「</w:t>
      </w:r>
      <w:r>
        <w:rPr>
          <w:rFonts w:hint="eastAsia"/>
        </w:rPr>
        <w:t>批評的に読むためのスキル</w:t>
      </w:r>
      <w:r w:rsidR="00D24972" w:rsidRPr="00337559">
        <w:rPr>
          <w:rFonts w:hint="eastAsia"/>
        </w:rPr>
        <w:t>」</w:t>
      </w:r>
      <w:r>
        <w:rPr>
          <w:rFonts w:hint="eastAsia"/>
        </w:rPr>
        <w:t>の獲得に向けて「握手」</w:t>
      </w:r>
      <w:r w:rsidR="00D24972" w:rsidRPr="00337559">
        <w:rPr>
          <w:rFonts w:hint="eastAsia"/>
        </w:rPr>
        <w:t>に取り組む。</w:t>
      </w:r>
      <w:r>
        <w:rPr>
          <w:rFonts w:hint="eastAsia"/>
        </w:rPr>
        <w:t>２年後半には、「走れメロス」や「形」の比べ読みを通して、特徴的な表現を通して作者の意図を考え、批評的な視点で小説を読むことに取り組んできた。その経験を活かして</w:t>
      </w:r>
      <w:r w:rsidR="00C87B38">
        <w:rPr>
          <w:rFonts w:hint="eastAsia"/>
        </w:rPr>
        <w:t>「指言葉」「握手」による表現が小説にどのような効果、意味をもたらしているかを考え、作品を批評的な視点で評価しあう活動を行う。</w:t>
      </w:r>
    </w:p>
    <w:p w14:paraId="0345D7AE" w14:textId="77777777" w:rsidR="00007C36" w:rsidRPr="00337559" w:rsidRDefault="00007C36" w:rsidP="00BA4BB7">
      <w:pPr>
        <w:snapToGrid w:val="0"/>
        <w:ind w:leftChars="200" w:left="420" w:firstLineChars="100" w:firstLine="210"/>
      </w:pPr>
    </w:p>
    <w:p w14:paraId="7628535F" w14:textId="14CB49B4" w:rsidR="00B0186E" w:rsidRPr="00337559" w:rsidRDefault="009F515A" w:rsidP="009806E9">
      <w:pPr>
        <w:snapToGrid w:val="0"/>
        <w:ind w:leftChars="100" w:left="210"/>
      </w:pPr>
      <w:r w:rsidRPr="00337559">
        <w:rPr>
          <w:rFonts w:hint="eastAsia"/>
        </w:rPr>
        <w:t>(</w:t>
      </w:r>
      <w:r w:rsidR="004562CF" w:rsidRPr="00337559">
        <w:rPr>
          <w:rFonts w:hint="eastAsia"/>
        </w:rPr>
        <w:t>2</w:t>
      </w:r>
      <w:r w:rsidRPr="00337559">
        <w:rPr>
          <w:rFonts w:hint="eastAsia"/>
        </w:rPr>
        <w:t>)</w:t>
      </w:r>
      <w:r w:rsidR="004562CF" w:rsidRPr="00337559">
        <w:rPr>
          <w:rFonts w:hint="eastAsia"/>
        </w:rPr>
        <w:t xml:space="preserve"> </w:t>
      </w:r>
      <w:r w:rsidR="006A1EA0" w:rsidRPr="00337559">
        <w:rPr>
          <w:rFonts w:hint="eastAsia"/>
        </w:rPr>
        <w:t>生徒</w:t>
      </w:r>
      <w:r w:rsidR="004562CF" w:rsidRPr="00337559">
        <w:rPr>
          <w:rFonts w:hint="eastAsia"/>
        </w:rPr>
        <w:t>観</w:t>
      </w:r>
    </w:p>
    <w:p w14:paraId="1FFCBAFC" w14:textId="0FC8CD55" w:rsidR="00E958C4" w:rsidRPr="00337559" w:rsidRDefault="00C87B38" w:rsidP="00C87B38">
      <w:pPr>
        <w:snapToGrid w:val="0"/>
        <w:ind w:leftChars="200" w:left="420" w:firstLineChars="100" w:firstLine="210"/>
      </w:pPr>
      <w:r>
        <w:rPr>
          <w:rFonts w:hint="eastAsia"/>
        </w:rPr>
        <w:t>昨年度の</w:t>
      </w:r>
      <w:r w:rsidR="004F52FD" w:rsidRPr="00337559">
        <w:rPr>
          <w:rFonts w:hint="eastAsia"/>
        </w:rPr>
        <w:t>学力調査における結果から</w:t>
      </w:r>
      <w:r w:rsidR="00A34C6B" w:rsidRPr="00337559">
        <w:rPr>
          <w:rFonts w:hint="eastAsia"/>
        </w:rPr>
        <w:t>、</w:t>
      </w:r>
      <w:r w:rsidR="004F52FD" w:rsidRPr="00337559">
        <w:rPr>
          <w:rFonts w:hint="eastAsia"/>
        </w:rPr>
        <w:t>ほぼ全ての項目で目標値及び国や全国の平均値を上回っており、基礎学力が高いことが分かる。</w:t>
      </w:r>
      <w:r w:rsidR="00A254D3">
        <w:rPr>
          <w:rFonts w:hint="eastAsia"/>
        </w:rPr>
        <w:t>また、</w:t>
      </w:r>
      <w:r>
        <w:rPr>
          <w:rFonts w:hint="eastAsia"/>
        </w:rPr>
        <w:t>文学的な文章に対する苦手意識も低く、読書や小説、詩歌など文学的文章を創作するなどの活動にも意欲的に取り組むことができる。昨年度「</w:t>
      </w:r>
      <w:r w:rsidR="00A254D3">
        <w:rPr>
          <w:rFonts w:hint="eastAsia"/>
        </w:rPr>
        <w:t>走れメロス」「形」等比べ読みを通して表現の特徴や作者の意図を考え、作品を批評する視点</w:t>
      </w:r>
      <w:bookmarkStart w:id="2" w:name="_GoBack"/>
      <w:bookmarkEnd w:id="2"/>
      <w:r w:rsidR="00A254D3">
        <w:rPr>
          <w:rFonts w:hint="eastAsia"/>
        </w:rPr>
        <w:t>を意識づけてきた。その視点で「握手」の表現の仕方、特徴について客観的な視点をもって評価させたい。</w:t>
      </w:r>
    </w:p>
    <w:p w14:paraId="60378BA3" w14:textId="1B2775DB" w:rsidR="00695F01" w:rsidRPr="00337559" w:rsidRDefault="00C87B38" w:rsidP="00BA4BB7">
      <w:pPr>
        <w:snapToGrid w:val="0"/>
        <w:ind w:firstLineChars="200" w:firstLine="420"/>
      </w:pPr>
      <w:r>
        <w:rPr>
          <w:rFonts w:hint="eastAsia"/>
        </w:rPr>
        <w:t xml:space="preserve">　</w:t>
      </w:r>
    </w:p>
    <w:p w14:paraId="7CA6D844" w14:textId="0FFED73F" w:rsidR="004562CF" w:rsidRPr="00337559" w:rsidRDefault="009F515A" w:rsidP="009806E9">
      <w:pPr>
        <w:snapToGrid w:val="0"/>
        <w:ind w:firstLineChars="100" w:firstLine="210"/>
      </w:pPr>
      <w:r w:rsidRPr="00337559">
        <w:rPr>
          <w:rFonts w:hint="eastAsia"/>
        </w:rPr>
        <w:lastRenderedPageBreak/>
        <w:t>(</w:t>
      </w:r>
      <w:r w:rsidR="004562CF" w:rsidRPr="00337559">
        <w:rPr>
          <w:rFonts w:hint="eastAsia"/>
        </w:rPr>
        <w:t>3</w:t>
      </w:r>
      <w:r w:rsidRPr="00337559">
        <w:rPr>
          <w:rFonts w:hint="eastAsia"/>
        </w:rPr>
        <w:t>)</w:t>
      </w:r>
      <w:r w:rsidR="004562CF" w:rsidRPr="00337559">
        <w:rPr>
          <w:rFonts w:hint="eastAsia"/>
        </w:rPr>
        <w:t xml:space="preserve"> </w:t>
      </w:r>
      <w:r w:rsidR="00C335CF" w:rsidRPr="00337559">
        <w:rPr>
          <w:rFonts w:hint="eastAsia"/>
        </w:rPr>
        <w:t xml:space="preserve"> </w:t>
      </w:r>
      <w:r w:rsidR="004562CF" w:rsidRPr="00337559">
        <w:rPr>
          <w:rFonts w:hint="eastAsia"/>
        </w:rPr>
        <w:t>教材観</w:t>
      </w:r>
    </w:p>
    <w:p w14:paraId="19A96E7B" w14:textId="125B55C7" w:rsidR="00A254D3" w:rsidRPr="00337559" w:rsidRDefault="00A254D3" w:rsidP="009806E9">
      <w:pPr>
        <w:snapToGrid w:val="0"/>
        <w:ind w:firstLineChars="200" w:firstLine="420"/>
      </w:pPr>
      <w:r>
        <w:rPr>
          <w:rFonts w:hint="eastAsia"/>
        </w:rPr>
        <w:t xml:space="preserve">　「握手」は少年時代を天使園で過ごした「わたし」と、かつて園長を務めていたルロイ修道士との</w:t>
      </w:r>
    </w:p>
    <w:p w14:paraId="470881E1" w14:textId="12ED2D2E" w:rsidR="00ED2058" w:rsidRDefault="00A254D3" w:rsidP="009806E9">
      <w:pPr>
        <w:snapToGrid w:val="0"/>
        <w:ind w:firstLineChars="200" w:firstLine="420"/>
      </w:pPr>
      <w:r>
        <w:rPr>
          <w:rFonts w:hint="eastAsia"/>
        </w:rPr>
        <w:t>再会を描いた物語である。「わたし」が語り</w:t>
      </w:r>
      <w:r w:rsidR="00100060" w:rsidRPr="00BA7239">
        <w:rPr>
          <w:rFonts w:hint="eastAsia"/>
        </w:rPr>
        <w:t>手</w:t>
      </w:r>
      <w:r w:rsidRPr="00BA7239">
        <w:rPr>
          <w:rFonts w:hint="eastAsia"/>
        </w:rPr>
        <w:t>と</w:t>
      </w:r>
      <w:r>
        <w:rPr>
          <w:rFonts w:hint="eastAsia"/>
        </w:rPr>
        <w:t xml:space="preserve">して書かれており、修道士と語る現在と「わたし」の　　</w:t>
      </w:r>
    </w:p>
    <w:p w14:paraId="13C3CEBC" w14:textId="65242A40" w:rsidR="00A254D3" w:rsidRDefault="00A254D3" w:rsidP="009806E9">
      <w:pPr>
        <w:snapToGrid w:val="0"/>
        <w:ind w:firstLineChars="200" w:firstLine="420"/>
      </w:pPr>
      <w:r>
        <w:rPr>
          <w:rFonts w:hint="eastAsia"/>
        </w:rPr>
        <w:t>回想の場面で、ルロイ修道士の温かい人間性が描かれている。作品の特徴として、ルロイ修道士の「指</w:t>
      </w:r>
    </w:p>
    <w:p w14:paraId="3775CC58" w14:textId="1D90CBC5" w:rsidR="00A254D3" w:rsidRDefault="00A254D3" w:rsidP="009806E9">
      <w:pPr>
        <w:snapToGrid w:val="0"/>
        <w:ind w:firstLineChars="200" w:firstLine="420"/>
      </w:pPr>
      <w:r>
        <w:rPr>
          <w:rFonts w:hint="eastAsia"/>
        </w:rPr>
        <w:t>言葉」「握手」等手の描写が挙げられる。手の描写が、言葉にならない心情を表現し、回想のきっかけ</w:t>
      </w:r>
    </w:p>
    <w:p w14:paraId="52E9AF04" w14:textId="00711C59" w:rsidR="00A254D3" w:rsidRDefault="00A254D3" w:rsidP="00A254D3">
      <w:pPr>
        <w:snapToGrid w:val="0"/>
        <w:ind w:firstLineChars="200" w:firstLine="420"/>
      </w:pPr>
      <w:r>
        <w:rPr>
          <w:rFonts w:hint="eastAsia"/>
        </w:rPr>
        <w:t>として作品に深みを与えている。特徴的な表現から展開や作者の意図まで考えることができ、作品を</w:t>
      </w:r>
    </w:p>
    <w:p w14:paraId="0E593DE7" w14:textId="5D15CE68" w:rsidR="00A254D3" w:rsidRDefault="00A254D3" w:rsidP="00A254D3">
      <w:pPr>
        <w:snapToGrid w:val="0"/>
        <w:ind w:firstLineChars="200" w:firstLine="420"/>
      </w:pPr>
      <w:r>
        <w:rPr>
          <w:rFonts w:hint="eastAsia"/>
        </w:rPr>
        <w:t>批評する姿勢や読み方が獲得できる良い教材であると考える。</w:t>
      </w:r>
    </w:p>
    <w:p w14:paraId="6EA78158" w14:textId="77777777" w:rsidR="00007C36" w:rsidRPr="00A254D3" w:rsidRDefault="00007C36" w:rsidP="00A254D3">
      <w:pPr>
        <w:snapToGrid w:val="0"/>
        <w:ind w:firstLineChars="200" w:firstLine="420"/>
      </w:pPr>
    </w:p>
    <w:bookmarkEnd w:id="1"/>
    <w:p w14:paraId="1B449BFA" w14:textId="764FA357" w:rsidR="00D14E46" w:rsidRPr="00337559" w:rsidRDefault="00CF3393" w:rsidP="009806E9">
      <w:pPr>
        <w:snapToGrid w:val="0"/>
        <w:rPr>
          <w:rFonts w:ascii="ＭＳ ゴシック" w:eastAsia="ＭＳ ゴシック" w:hAnsi="ＭＳ ゴシック"/>
        </w:rPr>
      </w:pPr>
      <w:r w:rsidRPr="00BA7239">
        <w:rPr>
          <w:rFonts w:ascii="ＭＳ ゴシック" w:eastAsia="ＭＳ ゴシック" w:hAnsi="ＭＳ ゴシック" w:hint="eastAsia"/>
        </w:rPr>
        <w:t>６</w:t>
      </w:r>
      <w:r w:rsidR="004562CF" w:rsidRPr="00BA7239">
        <w:rPr>
          <w:rFonts w:ascii="ＭＳ ゴシック" w:eastAsia="ＭＳ ゴシック" w:hAnsi="ＭＳ ゴシック" w:hint="eastAsia"/>
        </w:rPr>
        <w:t xml:space="preserve">  年</w:t>
      </w:r>
      <w:r w:rsidR="004562CF" w:rsidRPr="00337559">
        <w:rPr>
          <w:rFonts w:ascii="ＭＳ ゴシック" w:eastAsia="ＭＳ ゴシック" w:hAnsi="ＭＳ ゴシック" w:hint="eastAsia"/>
        </w:rPr>
        <w:t>間指導計画における位置付け</w:t>
      </w:r>
      <w:r w:rsidR="00D14E46" w:rsidRPr="00337559">
        <w:rPr>
          <w:rFonts w:ascii="ＭＳ ゴシック" w:eastAsia="ＭＳ ゴシック" w:hAnsi="ＭＳ ゴシック" w:hint="eastAsia"/>
        </w:rPr>
        <w:t xml:space="preserve">　（</w:t>
      </w:r>
      <w:r w:rsidR="003B71A6">
        <w:rPr>
          <w:rFonts w:ascii="ＭＳ ゴシック" w:eastAsia="ＭＳ ゴシック" w:hAnsi="ＭＳ ゴシック" w:hint="eastAsia"/>
        </w:rPr>
        <w:t>「</w:t>
      </w:r>
      <w:r w:rsidR="007F5ED7">
        <w:rPr>
          <w:rFonts w:ascii="ＭＳ ゴシック" w:eastAsia="ＭＳ ゴシック" w:hAnsi="ＭＳ ゴシック" w:hint="eastAsia"/>
        </w:rPr>
        <w:t>読むこと</w:t>
      </w:r>
      <w:r w:rsidR="003B71A6">
        <w:rPr>
          <w:rFonts w:ascii="ＭＳ ゴシック" w:eastAsia="ＭＳ ゴシック" w:hAnsi="ＭＳ ゴシック" w:hint="eastAsia"/>
        </w:rPr>
        <w:t>」の</w:t>
      </w:r>
      <w:r w:rsidR="007F5ED7">
        <w:rPr>
          <w:rFonts w:ascii="ＭＳ ゴシック" w:eastAsia="ＭＳ ゴシック" w:hAnsi="ＭＳ ゴシック" w:hint="eastAsia"/>
        </w:rPr>
        <w:t>文学</w:t>
      </w:r>
      <w:r w:rsidR="00A720B5">
        <w:rPr>
          <w:rFonts w:ascii="ＭＳ ゴシック" w:eastAsia="ＭＳ ゴシック" w:hAnsi="ＭＳ ゴシック" w:hint="eastAsia"/>
        </w:rPr>
        <w:t>的文章</w:t>
      </w:r>
      <w:r w:rsidR="00D14E46" w:rsidRPr="00337559">
        <w:rPr>
          <w:rFonts w:ascii="ＭＳ ゴシック" w:eastAsia="ＭＳ ゴシック" w:hAnsi="ＭＳ ゴシック" w:hint="eastAsia"/>
        </w:rPr>
        <w:t>）</w:t>
      </w:r>
    </w:p>
    <w:tbl>
      <w:tblPr>
        <w:tblStyle w:val="a3"/>
        <w:tblW w:w="9779" w:type="dxa"/>
        <w:tblInd w:w="137" w:type="dxa"/>
        <w:tblLayout w:type="fixed"/>
        <w:tblLook w:val="04A0" w:firstRow="1" w:lastRow="0" w:firstColumn="1" w:lastColumn="0" w:noHBand="0" w:noVBand="1"/>
      </w:tblPr>
      <w:tblGrid>
        <w:gridCol w:w="709"/>
        <w:gridCol w:w="4535"/>
        <w:gridCol w:w="4535"/>
      </w:tblGrid>
      <w:tr w:rsidR="009D29B2" w:rsidRPr="00337559" w14:paraId="2ED255CD" w14:textId="77777777" w:rsidTr="009D29B2">
        <w:tc>
          <w:tcPr>
            <w:tcW w:w="709" w:type="dxa"/>
          </w:tcPr>
          <w:p w14:paraId="7FB9A66A" w14:textId="77777777" w:rsidR="009D29B2" w:rsidRPr="00337559" w:rsidRDefault="009D29B2" w:rsidP="009806E9">
            <w:pPr>
              <w:snapToGrid w:val="0"/>
            </w:pPr>
            <w:r w:rsidRPr="00337559">
              <w:rPr>
                <w:rFonts w:hint="eastAsia"/>
              </w:rPr>
              <w:t>時期</w:t>
            </w:r>
          </w:p>
        </w:tc>
        <w:tc>
          <w:tcPr>
            <w:tcW w:w="4535" w:type="dxa"/>
          </w:tcPr>
          <w:p w14:paraId="10321BF5" w14:textId="77777777" w:rsidR="009D29B2" w:rsidRPr="00337559" w:rsidRDefault="009D29B2" w:rsidP="003B71A6">
            <w:pPr>
              <w:snapToGrid w:val="0"/>
              <w:jc w:val="center"/>
            </w:pPr>
            <w:r w:rsidRPr="00337559">
              <w:rPr>
                <w:rFonts w:hint="eastAsia"/>
              </w:rPr>
              <w:t>単元名・「教材名」</w:t>
            </w:r>
          </w:p>
        </w:tc>
        <w:tc>
          <w:tcPr>
            <w:tcW w:w="4535" w:type="dxa"/>
          </w:tcPr>
          <w:p w14:paraId="6D674BC2" w14:textId="6D5C1873" w:rsidR="009D29B2" w:rsidRPr="00337559" w:rsidRDefault="009D29B2" w:rsidP="003B71A6">
            <w:pPr>
              <w:snapToGrid w:val="0"/>
              <w:jc w:val="center"/>
            </w:pPr>
            <w:r>
              <w:rPr>
                <w:rFonts w:hint="eastAsia"/>
              </w:rPr>
              <w:t>重点指導事項</w:t>
            </w:r>
          </w:p>
        </w:tc>
      </w:tr>
      <w:tr w:rsidR="009D29B2" w:rsidRPr="00337559" w14:paraId="778B69AE" w14:textId="77777777" w:rsidTr="009D29B2">
        <w:trPr>
          <w:trHeight w:val="707"/>
        </w:trPr>
        <w:tc>
          <w:tcPr>
            <w:tcW w:w="709" w:type="dxa"/>
            <w:vAlign w:val="center"/>
          </w:tcPr>
          <w:p w14:paraId="56326AEB" w14:textId="0BE4BEF2" w:rsidR="009D29B2" w:rsidRPr="00337559" w:rsidRDefault="007F5ED7" w:rsidP="009806E9">
            <w:pPr>
              <w:snapToGrid w:val="0"/>
            </w:pPr>
            <w:r>
              <w:rPr>
                <w:rFonts w:hint="eastAsia"/>
              </w:rPr>
              <w:t>４</w:t>
            </w:r>
            <w:r w:rsidR="009D29B2" w:rsidRPr="00337559">
              <w:rPr>
                <w:rFonts w:hint="eastAsia"/>
              </w:rPr>
              <w:t>月</w:t>
            </w:r>
          </w:p>
        </w:tc>
        <w:tc>
          <w:tcPr>
            <w:tcW w:w="4535" w:type="dxa"/>
            <w:vAlign w:val="center"/>
          </w:tcPr>
          <w:p w14:paraId="2A4A3635" w14:textId="77777777" w:rsidR="009D29B2" w:rsidRDefault="007F5ED7" w:rsidP="009806E9">
            <w:pPr>
              <w:snapToGrid w:val="0"/>
            </w:pPr>
            <w:r>
              <w:rPr>
                <w:rFonts w:hint="eastAsia"/>
              </w:rPr>
              <w:t>「世界は美しいと」</w:t>
            </w:r>
          </w:p>
          <w:p w14:paraId="1C74D2EF" w14:textId="24D73748" w:rsidR="007F5ED7" w:rsidRPr="00337559" w:rsidRDefault="007F5ED7" w:rsidP="009806E9">
            <w:pPr>
              <w:snapToGrid w:val="0"/>
            </w:pPr>
            <w:r>
              <w:rPr>
                <w:rFonts w:hint="eastAsia"/>
              </w:rPr>
              <w:t>「握手」</w:t>
            </w:r>
          </w:p>
        </w:tc>
        <w:tc>
          <w:tcPr>
            <w:tcW w:w="4535" w:type="dxa"/>
          </w:tcPr>
          <w:p w14:paraId="4E881D19" w14:textId="194E5E56" w:rsidR="00555151" w:rsidRDefault="00555151" w:rsidP="000E3DE5">
            <w:pPr>
              <w:snapToGrid w:val="0"/>
              <w:rPr>
                <w:rFonts w:hAnsi="ＭＳ 明朝"/>
              </w:rPr>
            </w:pPr>
            <w:r>
              <w:rPr>
                <w:rFonts w:hAnsi="ＭＳ 明朝" w:hint="eastAsia"/>
              </w:rPr>
              <w:t>C</w:t>
            </w:r>
            <w:r w:rsidR="00E41494">
              <w:rPr>
                <w:rFonts w:hAnsi="ＭＳ 明朝" w:hint="eastAsia"/>
              </w:rPr>
              <w:t>⑴</w:t>
            </w:r>
            <w:r>
              <w:rPr>
                <w:rFonts w:hAnsi="ＭＳ 明朝" w:hint="eastAsia"/>
              </w:rPr>
              <w:t>ア　　文章の種類を踏まえて、論理や物語の展開の仕方などを捉えること。</w:t>
            </w:r>
          </w:p>
          <w:p w14:paraId="48CCE574" w14:textId="1ED60BCA" w:rsidR="009D29B2" w:rsidRPr="00337559" w:rsidRDefault="007F5ED7" w:rsidP="000E3DE5">
            <w:pPr>
              <w:snapToGrid w:val="0"/>
            </w:pPr>
            <w:r>
              <w:rPr>
                <w:rFonts w:hAnsi="ＭＳ 明朝" w:hint="eastAsia"/>
              </w:rPr>
              <w:t>C</w:t>
            </w:r>
            <w:r w:rsidR="00E41494">
              <w:rPr>
                <w:rFonts w:hAnsi="ＭＳ 明朝" w:hint="eastAsia"/>
              </w:rPr>
              <w:t>⑴</w:t>
            </w:r>
            <w:r>
              <w:rPr>
                <w:rFonts w:hAnsi="ＭＳ 明朝" w:hint="eastAsia"/>
              </w:rPr>
              <w:t>ウ</w:t>
            </w:r>
            <w:r w:rsidRPr="00337559">
              <w:rPr>
                <w:rFonts w:hAnsi="ＭＳ 明朝" w:hint="eastAsia"/>
              </w:rPr>
              <w:t xml:space="preserve">　</w:t>
            </w:r>
            <w:r w:rsidRPr="00337559">
              <w:t xml:space="preserve">　</w:t>
            </w:r>
            <w:r>
              <w:rPr>
                <w:rFonts w:hint="eastAsia"/>
              </w:rPr>
              <w:t>文章の構成や論理の展開、表現の仕方について評価すること</w:t>
            </w:r>
            <w:r w:rsidRPr="00337559">
              <w:t>。</w:t>
            </w:r>
          </w:p>
        </w:tc>
      </w:tr>
      <w:tr w:rsidR="009D29B2" w:rsidRPr="00337559" w14:paraId="227B6429" w14:textId="77777777" w:rsidTr="009D29B2">
        <w:trPr>
          <w:trHeight w:val="707"/>
        </w:trPr>
        <w:tc>
          <w:tcPr>
            <w:tcW w:w="709" w:type="dxa"/>
            <w:vAlign w:val="center"/>
          </w:tcPr>
          <w:p w14:paraId="031123A0" w14:textId="7C74C66D" w:rsidR="009D29B2" w:rsidRPr="00337559" w:rsidRDefault="007F5ED7" w:rsidP="009806E9">
            <w:pPr>
              <w:snapToGrid w:val="0"/>
            </w:pPr>
            <w:r>
              <w:rPr>
                <w:rFonts w:hint="eastAsia"/>
              </w:rPr>
              <w:t>８</w:t>
            </w:r>
            <w:r w:rsidR="009D29B2" w:rsidRPr="00337559">
              <w:rPr>
                <w:rFonts w:hint="eastAsia"/>
              </w:rPr>
              <w:t>月</w:t>
            </w:r>
          </w:p>
        </w:tc>
        <w:tc>
          <w:tcPr>
            <w:tcW w:w="4535" w:type="dxa"/>
            <w:vAlign w:val="center"/>
          </w:tcPr>
          <w:p w14:paraId="12681C8A" w14:textId="1412E84C" w:rsidR="009D29B2" w:rsidRPr="00337559" w:rsidRDefault="007F5ED7" w:rsidP="009806E9">
            <w:pPr>
              <w:snapToGrid w:val="0"/>
            </w:pPr>
            <w:r>
              <w:rPr>
                <w:rFonts w:hint="eastAsia"/>
              </w:rPr>
              <w:t>「挨拶」－原爆の写真によせて</w:t>
            </w:r>
          </w:p>
        </w:tc>
        <w:tc>
          <w:tcPr>
            <w:tcW w:w="4535" w:type="dxa"/>
          </w:tcPr>
          <w:p w14:paraId="3F1BA450" w14:textId="4E906485" w:rsidR="009D29B2" w:rsidRPr="00337559" w:rsidRDefault="007F5ED7" w:rsidP="00161929">
            <w:pPr>
              <w:snapToGrid w:val="0"/>
            </w:pPr>
            <w:r>
              <w:rPr>
                <w:rFonts w:hint="eastAsia"/>
              </w:rPr>
              <w:t>C</w:t>
            </w:r>
            <w:r w:rsidR="00E41494">
              <w:rPr>
                <w:rFonts w:hint="eastAsia"/>
              </w:rPr>
              <w:t>⑴</w:t>
            </w:r>
            <w:r>
              <w:rPr>
                <w:rFonts w:hint="eastAsia"/>
              </w:rPr>
              <w:t>エ　文章を読んで考えを広げたり深めたりして、人間、社会、自然などについて、自分の意見をもつこと。</w:t>
            </w:r>
          </w:p>
        </w:tc>
      </w:tr>
      <w:tr w:rsidR="009D29B2" w:rsidRPr="00337559" w14:paraId="3674752C" w14:textId="77777777" w:rsidTr="009D29B2">
        <w:trPr>
          <w:trHeight w:val="707"/>
        </w:trPr>
        <w:tc>
          <w:tcPr>
            <w:tcW w:w="709" w:type="dxa"/>
            <w:vAlign w:val="center"/>
          </w:tcPr>
          <w:p w14:paraId="72BE3D3A" w14:textId="55718404" w:rsidR="009D29B2" w:rsidRPr="00337559" w:rsidRDefault="009D29B2" w:rsidP="009806E9">
            <w:pPr>
              <w:snapToGrid w:val="0"/>
            </w:pPr>
            <w:r w:rsidRPr="00337559">
              <w:rPr>
                <w:rFonts w:hint="eastAsia"/>
              </w:rPr>
              <w:t>10月</w:t>
            </w:r>
          </w:p>
        </w:tc>
        <w:tc>
          <w:tcPr>
            <w:tcW w:w="4535" w:type="dxa"/>
            <w:vAlign w:val="center"/>
          </w:tcPr>
          <w:p w14:paraId="35AB97F0" w14:textId="7D35C52F" w:rsidR="009D29B2" w:rsidRPr="00337559" w:rsidRDefault="007F5ED7" w:rsidP="009806E9">
            <w:pPr>
              <w:snapToGrid w:val="0"/>
            </w:pPr>
            <w:r>
              <w:rPr>
                <w:rFonts w:hint="eastAsia"/>
              </w:rPr>
              <w:t>「俳句の可能性・俳句を味わう」</w:t>
            </w:r>
          </w:p>
        </w:tc>
        <w:tc>
          <w:tcPr>
            <w:tcW w:w="4535" w:type="dxa"/>
          </w:tcPr>
          <w:p w14:paraId="12F0AEF4" w14:textId="3ADDA52F" w:rsidR="009D29B2" w:rsidRPr="00A720B5" w:rsidRDefault="007F5ED7" w:rsidP="007F5ED7">
            <w:pPr>
              <w:snapToGrid w:val="0"/>
            </w:pPr>
            <w:r>
              <w:rPr>
                <w:rFonts w:hint="eastAsia"/>
              </w:rPr>
              <w:t>C</w:t>
            </w:r>
            <w:r w:rsidR="00E41494">
              <w:rPr>
                <w:rFonts w:hint="eastAsia"/>
              </w:rPr>
              <w:t>⑴</w:t>
            </w:r>
            <w:r>
              <w:rPr>
                <w:rFonts w:hint="eastAsia"/>
              </w:rPr>
              <w:t>イ　文章を批判的に読みながら、文章に表れているものの見方や考え方について、自分の意見をもつこと。</w:t>
            </w:r>
          </w:p>
        </w:tc>
      </w:tr>
      <w:tr w:rsidR="009D29B2" w:rsidRPr="00337559" w14:paraId="63BF8BE7" w14:textId="77777777" w:rsidTr="009D29B2">
        <w:trPr>
          <w:trHeight w:val="707"/>
        </w:trPr>
        <w:tc>
          <w:tcPr>
            <w:tcW w:w="709" w:type="dxa"/>
            <w:vAlign w:val="center"/>
          </w:tcPr>
          <w:p w14:paraId="6A0851CB" w14:textId="61C936C0" w:rsidR="009D29B2" w:rsidRPr="00337559" w:rsidRDefault="009D29B2" w:rsidP="009806E9">
            <w:pPr>
              <w:snapToGrid w:val="0"/>
            </w:pPr>
            <w:r w:rsidRPr="00337559">
              <w:rPr>
                <w:rFonts w:hint="eastAsia"/>
              </w:rPr>
              <w:t>12月</w:t>
            </w:r>
          </w:p>
        </w:tc>
        <w:tc>
          <w:tcPr>
            <w:tcW w:w="4535" w:type="dxa"/>
            <w:vAlign w:val="center"/>
          </w:tcPr>
          <w:p w14:paraId="5C36C22B" w14:textId="33F88A55" w:rsidR="009D29B2" w:rsidRPr="00337559" w:rsidRDefault="00555151" w:rsidP="009806E9">
            <w:pPr>
              <w:snapToGrid w:val="0"/>
            </w:pPr>
            <w:r>
              <w:rPr>
                <w:rFonts w:hint="eastAsia"/>
              </w:rPr>
              <w:t>「故郷」（高瀬舟）</w:t>
            </w:r>
          </w:p>
        </w:tc>
        <w:tc>
          <w:tcPr>
            <w:tcW w:w="4535" w:type="dxa"/>
          </w:tcPr>
          <w:p w14:paraId="3BC3DB44" w14:textId="5A55CC79" w:rsidR="009D29B2" w:rsidRPr="00337559" w:rsidRDefault="00555151" w:rsidP="00A720B5">
            <w:pPr>
              <w:snapToGrid w:val="0"/>
            </w:pPr>
            <w:r w:rsidRPr="00555151">
              <w:t>C</w:t>
            </w:r>
            <w:r w:rsidR="00E41494">
              <w:t>⑴</w:t>
            </w:r>
            <w:r w:rsidRPr="00555151">
              <w:t>イ　文章を批判的に読みながら、文章に表れているものの見方や考え方について、自分の意見をもつこと。</w:t>
            </w:r>
          </w:p>
        </w:tc>
      </w:tr>
    </w:tbl>
    <w:p w14:paraId="47BDC84D" w14:textId="77777777" w:rsidR="009806E9" w:rsidRPr="00D6327D" w:rsidRDefault="009806E9" w:rsidP="009806E9">
      <w:pPr>
        <w:snapToGrid w:val="0"/>
        <w:rPr>
          <w:rFonts w:ascii="ＭＳ ゴシック" w:eastAsia="ＭＳ ゴシック" w:hAnsi="ＭＳ ゴシック"/>
        </w:rPr>
      </w:pPr>
    </w:p>
    <w:p w14:paraId="19A3A59F" w14:textId="1A31C0DA" w:rsidR="004562CF" w:rsidRPr="00D6327D" w:rsidRDefault="00CF3393" w:rsidP="009806E9">
      <w:pPr>
        <w:snapToGrid w:val="0"/>
        <w:rPr>
          <w:rFonts w:ascii="ＭＳ ゴシック" w:eastAsia="ＭＳ ゴシック" w:hAnsi="ＭＳ ゴシック"/>
        </w:rPr>
      </w:pPr>
      <w:r w:rsidRPr="00D6327D">
        <w:rPr>
          <w:rFonts w:ascii="ＭＳ ゴシック" w:eastAsia="ＭＳ ゴシック" w:hAnsi="ＭＳ ゴシック" w:hint="eastAsia"/>
        </w:rPr>
        <w:t>７</w:t>
      </w:r>
      <w:r w:rsidR="004562CF" w:rsidRPr="00D6327D">
        <w:rPr>
          <w:rFonts w:ascii="ＭＳ ゴシック" w:eastAsia="ＭＳ ゴシック" w:hAnsi="ＭＳ ゴシック" w:hint="eastAsia"/>
        </w:rPr>
        <w:t xml:space="preserve">  単元の指導計画と評価計画</w:t>
      </w:r>
      <w:r w:rsidR="009F515A" w:rsidRPr="00D6327D">
        <w:rPr>
          <w:rFonts w:ascii="ＭＳ ゴシック" w:eastAsia="ＭＳ ゴシック" w:hAnsi="ＭＳ ゴシック" w:hint="eastAsia"/>
        </w:rPr>
        <w:t>(</w:t>
      </w:r>
      <w:r w:rsidR="004562CF" w:rsidRPr="00D6327D">
        <w:rPr>
          <w:rFonts w:ascii="ＭＳ ゴシック" w:eastAsia="ＭＳ ゴシック" w:hAnsi="ＭＳ ゴシック" w:hint="eastAsia"/>
        </w:rPr>
        <w:t>全</w:t>
      </w:r>
      <w:r w:rsidR="008C0ED3" w:rsidRPr="00D6327D">
        <w:rPr>
          <w:rFonts w:ascii="ＭＳ ゴシック" w:eastAsia="ＭＳ ゴシック" w:hAnsi="ＭＳ ゴシック" w:hint="eastAsia"/>
        </w:rPr>
        <w:t>５</w:t>
      </w:r>
      <w:r w:rsidR="004562CF" w:rsidRPr="00D6327D">
        <w:rPr>
          <w:rFonts w:ascii="ＭＳ ゴシック" w:eastAsia="ＭＳ ゴシック" w:hAnsi="ＭＳ ゴシック" w:hint="eastAsia"/>
        </w:rPr>
        <w:t>時間</w:t>
      </w:r>
      <w:r w:rsidR="009F515A" w:rsidRPr="00D6327D">
        <w:rPr>
          <w:rFonts w:ascii="ＭＳ ゴシック" w:eastAsia="ＭＳ ゴシック" w:hAnsi="ＭＳ ゴシック" w:hint="eastAsia"/>
        </w:rPr>
        <w:t>)</w:t>
      </w:r>
    </w:p>
    <w:tbl>
      <w:tblPr>
        <w:tblStyle w:val="a3"/>
        <w:tblW w:w="9904" w:type="dxa"/>
        <w:tblLook w:val="04A0" w:firstRow="1" w:lastRow="0" w:firstColumn="1" w:lastColumn="0" w:noHBand="0" w:noVBand="1"/>
      </w:tblPr>
      <w:tblGrid>
        <w:gridCol w:w="988"/>
        <w:gridCol w:w="2268"/>
        <w:gridCol w:w="3543"/>
        <w:gridCol w:w="3105"/>
      </w:tblGrid>
      <w:tr w:rsidR="00D6327D" w:rsidRPr="00D6327D" w14:paraId="7D345143" w14:textId="77777777" w:rsidTr="00E0472B">
        <w:tc>
          <w:tcPr>
            <w:tcW w:w="988" w:type="dxa"/>
          </w:tcPr>
          <w:p w14:paraId="361582F4" w14:textId="77777777" w:rsidR="00AA326D" w:rsidRPr="00D6327D" w:rsidRDefault="00633BAB" w:rsidP="009806E9">
            <w:pPr>
              <w:snapToGrid w:val="0"/>
            </w:pPr>
            <w:r w:rsidRPr="00D6327D">
              <w:rPr>
                <w:rFonts w:hint="eastAsia"/>
              </w:rPr>
              <w:t>時</w:t>
            </w:r>
          </w:p>
        </w:tc>
        <w:tc>
          <w:tcPr>
            <w:tcW w:w="2268" w:type="dxa"/>
          </w:tcPr>
          <w:p w14:paraId="724D9B56" w14:textId="1AC04D0E" w:rsidR="00AA326D" w:rsidRPr="00D6327D" w:rsidRDefault="00633BAB" w:rsidP="009806E9">
            <w:pPr>
              <w:snapToGrid w:val="0"/>
            </w:pPr>
            <w:r w:rsidRPr="00D6327D">
              <w:rPr>
                <w:rFonts w:hint="eastAsia"/>
              </w:rPr>
              <w:t>目標</w:t>
            </w:r>
          </w:p>
        </w:tc>
        <w:tc>
          <w:tcPr>
            <w:tcW w:w="3543" w:type="dxa"/>
          </w:tcPr>
          <w:p w14:paraId="264D2423" w14:textId="77777777" w:rsidR="00AA326D" w:rsidRPr="00D6327D" w:rsidRDefault="00633BAB" w:rsidP="009806E9">
            <w:pPr>
              <w:snapToGrid w:val="0"/>
            </w:pPr>
            <w:r w:rsidRPr="00D6327D">
              <w:rPr>
                <w:rFonts w:hint="eastAsia"/>
              </w:rPr>
              <w:t>学習内容・学習活動</w:t>
            </w:r>
          </w:p>
        </w:tc>
        <w:tc>
          <w:tcPr>
            <w:tcW w:w="3105" w:type="dxa"/>
          </w:tcPr>
          <w:p w14:paraId="787009C9" w14:textId="548E45BC" w:rsidR="00AA326D" w:rsidRPr="00D6327D" w:rsidRDefault="00633BAB" w:rsidP="009806E9">
            <w:pPr>
              <w:snapToGrid w:val="0"/>
            </w:pPr>
            <w:r w:rsidRPr="00D6327D">
              <w:rPr>
                <w:rFonts w:hint="eastAsia"/>
              </w:rPr>
              <w:t>評価規準</w:t>
            </w:r>
            <w:r w:rsidR="009F515A" w:rsidRPr="00D6327D">
              <w:rPr>
                <w:rFonts w:hint="eastAsia"/>
              </w:rPr>
              <w:t>(</w:t>
            </w:r>
            <w:r w:rsidRPr="00D6327D">
              <w:rPr>
                <w:rFonts w:hint="eastAsia"/>
              </w:rPr>
              <w:t>評価方法</w:t>
            </w:r>
            <w:r w:rsidR="009F515A" w:rsidRPr="00D6327D">
              <w:rPr>
                <w:rFonts w:hint="eastAsia"/>
              </w:rPr>
              <w:t>)</w:t>
            </w:r>
          </w:p>
        </w:tc>
      </w:tr>
      <w:tr w:rsidR="00D6327D" w:rsidRPr="00D6327D" w14:paraId="17BBDAC1" w14:textId="77777777" w:rsidTr="00E0472B">
        <w:trPr>
          <w:trHeight w:val="1014"/>
        </w:trPr>
        <w:tc>
          <w:tcPr>
            <w:tcW w:w="988" w:type="dxa"/>
            <w:tcBorders>
              <w:bottom w:val="single" w:sz="4" w:space="0" w:color="auto"/>
            </w:tcBorders>
          </w:tcPr>
          <w:p w14:paraId="470B94C8" w14:textId="77777777" w:rsidR="00CD6FA1" w:rsidRPr="00D6327D" w:rsidRDefault="00CD6FA1" w:rsidP="008E451A">
            <w:pPr>
              <w:snapToGrid w:val="0"/>
              <w:jc w:val="center"/>
            </w:pPr>
            <w:r w:rsidRPr="00D6327D">
              <w:rPr>
                <w:rFonts w:hint="eastAsia"/>
              </w:rPr>
              <w:t>第１時</w:t>
            </w:r>
          </w:p>
          <w:p w14:paraId="5B1E713F" w14:textId="5EB25267" w:rsidR="00CD6FA1" w:rsidRPr="00D6327D" w:rsidRDefault="00CD6FA1" w:rsidP="008E451A">
            <w:pPr>
              <w:snapToGrid w:val="0"/>
              <w:jc w:val="center"/>
            </w:pPr>
          </w:p>
        </w:tc>
        <w:tc>
          <w:tcPr>
            <w:tcW w:w="2268" w:type="dxa"/>
            <w:tcBorders>
              <w:bottom w:val="single" w:sz="4" w:space="0" w:color="auto"/>
            </w:tcBorders>
          </w:tcPr>
          <w:p w14:paraId="39EB6C1B" w14:textId="3DD3F241" w:rsidR="009D0A94" w:rsidRPr="00D6327D" w:rsidRDefault="0013572A" w:rsidP="00555151">
            <w:pPr>
              <w:snapToGrid w:val="0"/>
            </w:pPr>
            <w:r w:rsidRPr="00D6327D">
              <w:rPr>
                <w:rFonts w:hint="eastAsia"/>
                <w:kern w:val="0"/>
              </w:rPr>
              <w:t>・</w:t>
            </w:r>
            <w:r w:rsidR="00555151" w:rsidRPr="00D6327D">
              <w:rPr>
                <w:rFonts w:hint="eastAsia"/>
                <w:kern w:val="0"/>
              </w:rPr>
              <w:t>作品の概要を捉えることができる。</w:t>
            </w:r>
          </w:p>
        </w:tc>
        <w:tc>
          <w:tcPr>
            <w:tcW w:w="3543" w:type="dxa"/>
            <w:tcBorders>
              <w:bottom w:val="single" w:sz="4" w:space="0" w:color="auto"/>
            </w:tcBorders>
          </w:tcPr>
          <w:p w14:paraId="3BDE64EF" w14:textId="77777777" w:rsidR="00C67A86" w:rsidRPr="00D6327D" w:rsidRDefault="0013572A" w:rsidP="009806E9">
            <w:pPr>
              <w:snapToGrid w:val="0"/>
              <w:rPr>
                <w:kern w:val="0"/>
              </w:rPr>
            </w:pPr>
            <w:r w:rsidRPr="00D6327D">
              <w:rPr>
                <w:rFonts w:hint="eastAsia"/>
                <w:kern w:val="0"/>
              </w:rPr>
              <w:t>・「握手」を読み、現在と回想の往復が頻繁になされる構成になっていることを確認する。</w:t>
            </w:r>
          </w:p>
          <w:p w14:paraId="4FF7422C" w14:textId="5716B5F0" w:rsidR="0013572A" w:rsidRPr="00D6327D" w:rsidRDefault="0013572A" w:rsidP="009806E9">
            <w:pPr>
              <w:snapToGrid w:val="0"/>
              <w:rPr>
                <w:kern w:val="0"/>
              </w:rPr>
            </w:pPr>
            <w:r w:rsidRPr="00D6327D">
              <w:rPr>
                <w:rFonts w:hint="eastAsia"/>
                <w:kern w:val="0"/>
              </w:rPr>
              <w:t>・回想であることがわかる表現やきっかけになっている言葉を見つけ、回想部分を線で囲む。</w:t>
            </w:r>
          </w:p>
        </w:tc>
        <w:tc>
          <w:tcPr>
            <w:tcW w:w="3105" w:type="dxa"/>
            <w:tcBorders>
              <w:bottom w:val="single" w:sz="4" w:space="0" w:color="auto"/>
            </w:tcBorders>
          </w:tcPr>
          <w:p w14:paraId="7CCE57CA" w14:textId="17644F9F" w:rsidR="0013572A" w:rsidRPr="00D6327D" w:rsidRDefault="0013572A" w:rsidP="00AE027E">
            <w:pPr>
              <w:snapToGrid w:val="0"/>
              <w:spacing w:line="240" w:lineRule="exact"/>
            </w:pPr>
            <w:r w:rsidRPr="00D6327D">
              <w:rPr>
                <w:rFonts w:hint="eastAsia"/>
              </w:rPr>
              <w:t>・時間や場所などを示す語句を通して現在と回想を読み分けている。</w:t>
            </w:r>
          </w:p>
          <w:p w14:paraId="32E7F281" w14:textId="77777777" w:rsidR="00CD6FA1" w:rsidRPr="00D6327D" w:rsidRDefault="00AE027E" w:rsidP="00876E19">
            <w:pPr>
              <w:snapToGrid w:val="0"/>
              <w:spacing w:line="240" w:lineRule="exact"/>
            </w:pPr>
            <w:r w:rsidRPr="00D6327D">
              <w:rPr>
                <w:rFonts w:hint="eastAsia"/>
              </w:rPr>
              <w:t>ア-①</w:t>
            </w:r>
            <w:r w:rsidR="00876E19" w:rsidRPr="00D6327D">
              <w:rPr>
                <w:rFonts w:hint="eastAsia"/>
              </w:rPr>
              <w:t>ルロイ修道士の「握手」「指言葉」を構成や展開を踏まえて理解している。</w:t>
            </w:r>
            <w:r w:rsidRPr="00D6327D">
              <w:rPr>
                <w:rFonts w:hint="eastAsia"/>
              </w:rPr>
              <w:t xml:space="preserve">　(</w:t>
            </w:r>
            <w:r w:rsidR="0013572A" w:rsidRPr="00D6327D">
              <w:rPr>
                <w:rFonts w:hint="eastAsia"/>
              </w:rPr>
              <w:t>ワークシート・ノートの記述</w:t>
            </w:r>
            <w:r w:rsidRPr="00D6327D">
              <w:rPr>
                <w:rFonts w:hint="eastAsia"/>
              </w:rPr>
              <w:t>)</w:t>
            </w:r>
          </w:p>
          <w:p w14:paraId="68E797EA" w14:textId="21F818ED" w:rsidR="00E0472B" w:rsidRPr="00D6327D" w:rsidRDefault="00E0472B" w:rsidP="00876E19">
            <w:pPr>
              <w:snapToGrid w:val="0"/>
              <w:spacing w:line="240" w:lineRule="exact"/>
            </w:pPr>
            <w:r w:rsidRPr="00D6327D">
              <w:rPr>
                <w:rFonts w:hint="eastAsia"/>
              </w:rPr>
              <w:t>ウ-①現在と回想の往復や「握手」「指言葉」などの文章の特徴についてすすんで理解しようとしている。</w:t>
            </w:r>
          </w:p>
        </w:tc>
      </w:tr>
      <w:tr w:rsidR="00D6327D" w:rsidRPr="00D6327D" w14:paraId="2E37FCB0" w14:textId="77777777" w:rsidTr="00E0472B">
        <w:trPr>
          <w:trHeight w:val="416"/>
        </w:trPr>
        <w:tc>
          <w:tcPr>
            <w:tcW w:w="988" w:type="dxa"/>
            <w:tcBorders>
              <w:top w:val="single" w:sz="4" w:space="0" w:color="auto"/>
              <w:bottom w:val="single" w:sz="4" w:space="0" w:color="auto"/>
            </w:tcBorders>
          </w:tcPr>
          <w:p w14:paraId="21F880C0" w14:textId="54D68E86" w:rsidR="00CD6FA1" w:rsidRPr="00D6327D" w:rsidRDefault="00CD6FA1" w:rsidP="008E451A">
            <w:pPr>
              <w:snapToGrid w:val="0"/>
              <w:jc w:val="center"/>
            </w:pPr>
            <w:r w:rsidRPr="00D6327D">
              <w:rPr>
                <w:rFonts w:hint="eastAsia"/>
              </w:rPr>
              <w:t>第２時</w:t>
            </w:r>
          </w:p>
        </w:tc>
        <w:tc>
          <w:tcPr>
            <w:tcW w:w="2268" w:type="dxa"/>
            <w:tcBorders>
              <w:top w:val="single" w:sz="4" w:space="0" w:color="auto"/>
              <w:bottom w:val="single" w:sz="4" w:space="0" w:color="auto"/>
            </w:tcBorders>
          </w:tcPr>
          <w:p w14:paraId="699A1A1B" w14:textId="77777777" w:rsidR="0013572A" w:rsidRPr="00D6327D" w:rsidRDefault="0013572A" w:rsidP="005866E1">
            <w:pPr>
              <w:snapToGrid w:val="0"/>
              <w:ind w:left="420" w:hangingChars="200" w:hanging="420"/>
              <w:rPr>
                <w:kern w:val="0"/>
              </w:rPr>
            </w:pPr>
            <w:r w:rsidRPr="00D6327D">
              <w:rPr>
                <w:rFonts w:hint="eastAsia"/>
                <w:kern w:val="0"/>
              </w:rPr>
              <w:t>・ルロイ修道士の人物</w:t>
            </w:r>
          </w:p>
          <w:p w14:paraId="55700969" w14:textId="6E55BB6F" w:rsidR="00CD6FA1" w:rsidRPr="00D6327D" w:rsidRDefault="0013572A" w:rsidP="005866E1">
            <w:pPr>
              <w:snapToGrid w:val="0"/>
              <w:ind w:left="420" w:hangingChars="200" w:hanging="420"/>
              <w:rPr>
                <w:kern w:val="0"/>
              </w:rPr>
            </w:pPr>
            <w:r w:rsidRPr="00D6327D">
              <w:rPr>
                <w:rFonts w:hint="eastAsia"/>
                <w:kern w:val="0"/>
              </w:rPr>
              <w:t>像を捉える。</w:t>
            </w:r>
          </w:p>
        </w:tc>
        <w:tc>
          <w:tcPr>
            <w:tcW w:w="3543" w:type="dxa"/>
            <w:tcBorders>
              <w:top w:val="single" w:sz="4" w:space="0" w:color="auto"/>
              <w:bottom w:val="single" w:sz="4" w:space="0" w:color="auto"/>
            </w:tcBorders>
          </w:tcPr>
          <w:p w14:paraId="6AA42311" w14:textId="1CA73EDB" w:rsidR="0013572A" w:rsidRPr="00D6327D" w:rsidRDefault="0013572A" w:rsidP="0013572A">
            <w:pPr>
              <w:snapToGrid w:val="0"/>
              <w:rPr>
                <w:kern w:val="0"/>
              </w:rPr>
            </w:pPr>
            <w:r w:rsidRPr="00D6327D">
              <w:rPr>
                <w:rFonts w:hint="eastAsia"/>
                <w:kern w:val="0"/>
              </w:rPr>
              <w:t>・握手の様子や当時のルロイ修道士のエピソードをもと</w:t>
            </w:r>
            <w:r w:rsidR="00274BF6" w:rsidRPr="00D6327D">
              <w:rPr>
                <w:rFonts w:hint="eastAsia"/>
                <w:kern w:val="0"/>
              </w:rPr>
              <w:t>に</w:t>
            </w:r>
            <w:r w:rsidRPr="00D6327D">
              <w:rPr>
                <w:rFonts w:hint="eastAsia"/>
                <w:kern w:val="0"/>
              </w:rPr>
              <w:t>ルロイ修道士</w:t>
            </w:r>
            <w:r w:rsidR="00274BF6" w:rsidRPr="00D6327D">
              <w:rPr>
                <w:rFonts w:hint="eastAsia"/>
                <w:kern w:val="0"/>
              </w:rPr>
              <w:t>の人物像を読み取る。</w:t>
            </w:r>
          </w:p>
          <w:p w14:paraId="6587063F" w14:textId="77777777" w:rsidR="008623BE" w:rsidRPr="00D6327D" w:rsidRDefault="00274BF6" w:rsidP="0018131D">
            <w:pPr>
              <w:snapToGrid w:val="0"/>
              <w:ind w:left="210" w:hangingChars="100" w:hanging="210"/>
              <w:rPr>
                <w:kern w:val="0"/>
              </w:rPr>
            </w:pPr>
            <w:r w:rsidRPr="00D6327D">
              <w:rPr>
                <w:rFonts w:hint="eastAsia"/>
                <w:kern w:val="0"/>
              </w:rPr>
              <w:t>・グループ学習を通して、より適切に「人物を表す言葉」について考える。</w:t>
            </w:r>
          </w:p>
          <w:p w14:paraId="67441587" w14:textId="187334B9" w:rsidR="00274BF6" w:rsidRPr="00D6327D" w:rsidRDefault="00274BF6" w:rsidP="0018131D">
            <w:pPr>
              <w:snapToGrid w:val="0"/>
              <w:ind w:left="210" w:hangingChars="100" w:hanging="210"/>
              <w:rPr>
                <w:kern w:val="0"/>
              </w:rPr>
            </w:pPr>
            <w:r w:rsidRPr="00D6327D">
              <w:rPr>
                <w:rFonts w:hint="eastAsia"/>
                <w:kern w:val="0"/>
              </w:rPr>
              <w:t>・グループ活動を通して「指言葉」について整理に「</w:t>
            </w:r>
            <w:r w:rsidR="00D71EEA" w:rsidRPr="00D6327D">
              <w:rPr>
                <w:rFonts w:hint="eastAsia"/>
                <w:kern w:val="0"/>
              </w:rPr>
              <w:t>わたし」が気づいた内容を読み取る。</w:t>
            </w:r>
          </w:p>
        </w:tc>
        <w:tc>
          <w:tcPr>
            <w:tcW w:w="3105" w:type="dxa"/>
            <w:tcBorders>
              <w:top w:val="single" w:sz="4" w:space="0" w:color="auto"/>
              <w:bottom w:val="single" w:sz="4" w:space="0" w:color="auto"/>
            </w:tcBorders>
          </w:tcPr>
          <w:p w14:paraId="6B634980" w14:textId="66FF3C13" w:rsidR="005866E1" w:rsidRPr="00D6327D" w:rsidRDefault="005866E1" w:rsidP="005866E1">
            <w:pPr>
              <w:snapToGrid w:val="0"/>
              <w:spacing w:line="240" w:lineRule="exact"/>
            </w:pPr>
            <w:r w:rsidRPr="00D6327D">
              <w:rPr>
                <w:rFonts w:hint="eastAsia"/>
              </w:rPr>
              <w:t>ア-①　(</w:t>
            </w:r>
            <w:r w:rsidR="00D71EEA" w:rsidRPr="00D6327D">
              <w:rPr>
                <w:rFonts w:hint="eastAsia"/>
              </w:rPr>
              <w:t>ワークシートの記述</w:t>
            </w:r>
            <w:r w:rsidRPr="00D6327D">
              <w:rPr>
                <w:rFonts w:hint="eastAsia"/>
              </w:rPr>
              <w:t>)</w:t>
            </w:r>
          </w:p>
          <w:p w14:paraId="748D5B21" w14:textId="67E8E915" w:rsidR="005866E1" w:rsidRPr="00D6327D" w:rsidRDefault="005866E1" w:rsidP="00BA7239">
            <w:pPr>
              <w:snapToGrid w:val="0"/>
              <w:spacing w:line="240" w:lineRule="exact"/>
            </w:pPr>
            <w:r w:rsidRPr="00D6327D">
              <w:rPr>
                <w:rFonts w:hint="eastAsia"/>
              </w:rPr>
              <w:t>・スライドに必要な情報が明確に示されている</w:t>
            </w:r>
            <w:r w:rsidR="00BA7239">
              <w:rPr>
                <w:rFonts w:hint="eastAsia"/>
              </w:rPr>
              <w:t>。</w:t>
            </w:r>
          </w:p>
          <w:p w14:paraId="5CD379DC" w14:textId="4C08CC0D" w:rsidR="00CD6FA1" w:rsidRPr="00D6327D" w:rsidRDefault="00D71EEA" w:rsidP="00CF4D7C">
            <w:pPr>
              <w:snapToGrid w:val="0"/>
            </w:pPr>
            <w:r w:rsidRPr="00D6327D">
              <w:rPr>
                <w:rFonts w:hint="eastAsia"/>
              </w:rPr>
              <w:t>イ—</w:t>
            </w:r>
            <w:r w:rsidR="00BA59F1" w:rsidRPr="00D6327D">
              <w:rPr>
                <w:rFonts w:hint="eastAsia"/>
              </w:rPr>
              <w:t>①</w:t>
            </w:r>
            <w:r w:rsidR="00876E19" w:rsidRPr="00D6327D">
              <w:rPr>
                <w:rFonts w:hint="eastAsia"/>
              </w:rPr>
              <w:t>既習事項を踏まえ、「握手」「指言葉」など特徴的な表現の意味を理解している。</w:t>
            </w:r>
          </w:p>
          <w:p w14:paraId="5D4B563B" w14:textId="6973C789" w:rsidR="00D71EEA" w:rsidRPr="00D6327D" w:rsidRDefault="00D71EEA" w:rsidP="00CF4D7C">
            <w:pPr>
              <w:snapToGrid w:val="0"/>
            </w:pPr>
            <w:r w:rsidRPr="00D6327D">
              <w:rPr>
                <w:rFonts w:hint="eastAsia"/>
              </w:rPr>
              <w:t>（ワークシートの記述）</w:t>
            </w:r>
          </w:p>
        </w:tc>
      </w:tr>
      <w:tr w:rsidR="00D6327D" w:rsidRPr="00D6327D" w14:paraId="06F6D643" w14:textId="77777777" w:rsidTr="00E0472B">
        <w:trPr>
          <w:trHeight w:val="1040"/>
        </w:trPr>
        <w:tc>
          <w:tcPr>
            <w:tcW w:w="988" w:type="dxa"/>
            <w:tcBorders>
              <w:top w:val="single" w:sz="4" w:space="0" w:color="auto"/>
              <w:bottom w:val="single" w:sz="4" w:space="0" w:color="auto"/>
            </w:tcBorders>
          </w:tcPr>
          <w:p w14:paraId="09F33FEB" w14:textId="77777777" w:rsidR="00F54E6A" w:rsidRPr="00D6327D" w:rsidRDefault="00F54E6A" w:rsidP="008E451A">
            <w:pPr>
              <w:snapToGrid w:val="0"/>
              <w:jc w:val="center"/>
            </w:pPr>
            <w:r w:rsidRPr="00D6327D">
              <w:rPr>
                <w:rFonts w:hint="eastAsia"/>
              </w:rPr>
              <w:t>第３時</w:t>
            </w:r>
          </w:p>
          <w:p w14:paraId="69DC2343" w14:textId="0C2952C5" w:rsidR="00F936B8" w:rsidRPr="00D6327D" w:rsidRDefault="00F936B8" w:rsidP="008E451A">
            <w:pPr>
              <w:snapToGrid w:val="0"/>
              <w:jc w:val="center"/>
            </w:pPr>
            <w:r w:rsidRPr="00D6327D">
              <w:rPr>
                <w:rFonts w:hint="eastAsia"/>
              </w:rPr>
              <w:t>(本時)</w:t>
            </w:r>
          </w:p>
        </w:tc>
        <w:tc>
          <w:tcPr>
            <w:tcW w:w="2268" w:type="dxa"/>
            <w:tcBorders>
              <w:top w:val="single" w:sz="4" w:space="0" w:color="auto"/>
              <w:bottom w:val="single" w:sz="4" w:space="0" w:color="auto"/>
            </w:tcBorders>
          </w:tcPr>
          <w:p w14:paraId="3D41AC43" w14:textId="7860367D" w:rsidR="00F54E6A" w:rsidRPr="00D6327D" w:rsidRDefault="00D71EEA" w:rsidP="00F54E6A">
            <w:pPr>
              <w:snapToGrid w:val="0"/>
            </w:pPr>
            <w:r w:rsidRPr="00D6327D">
              <w:rPr>
                <w:rFonts w:hint="eastAsia"/>
              </w:rPr>
              <w:t>・作品中の「握手」と「指言葉」について、その意味と効果を客観的に捉え、考えている。</w:t>
            </w:r>
          </w:p>
        </w:tc>
        <w:tc>
          <w:tcPr>
            <w:tcW w:w="3543" w:type="dxa"/>
            <w:tcBorders>
              <w:top w:val="single" w:sz="4" w:space="0" w:color="auto"/>
              <w:bottom w:val="single" w:sz="4" w:space="0" w:color="auto"/>
            </w:tcBorders>
          </w:tcPr>
          <w:p w14:paraId="3C535162" w14:textId="534BD648" w:rsidR="00F54E6A" w:rsidRPr="00D6327D" w:rsidRDefault="00D71EEA" w:rsidP="00E0472B">
            <w:pPr>
              <w:snapToGrid w:val="0"/>
              <w:ind w:left="210" w:hangingChars="100" w:hanging="210"/>
            </w:pPr>
            <w:r w:rsidRPr="00D6327D">
              <w:rPr>
                <w:rFonts w:hint="eastAsia"/>
              </w:rPr>
              <w:t>・作品中でルロイ修道士が「握手」「指言葉」を用いていることについて、その意味や効果</w:t>
            </w:r>
            <w:r w:rsidR="00F936B8" w:rsidRPr="00D6327D">
              <w:rPr>
                <w:rFonts w:hint="eastAsia"/>
              </w:rPr>
              <w:t>、価値や役割</w:t>
            </w:r>
            <w:r w:rsidRPr="00D6327D">
              <w:rPr>
                <w:rFonts w:hint="eastAsia"/>
              </w:rPr>
              <w:t>を自分なりに考え、グループ活動を通して表現の意味と効果を考えることができる。</w:t>
            </w:r>
          </w:p>
        </w:tc>
        <w:tc>
          <w:tcPr>
            <w:tcW w:w="3105" w:type="dxa"/>
            <w:tcBorders>
              <w:top w:val="single" w:sz="4" w:space="0" w:color="auto"/>
              <w:bottom w:val="single" w:sz="4" w:space="0" w:color="auto"/>
            </w:tcBorders>
          </w:tcPr>
          <w:p w14:paraId="54CA470C" w14:textId="552CB1B6" w:rsidR="00AE027E" w:rsidRPr="00D6327D" w:rsidRDefault="00AE027E" w:rsidP="00AE027E">
            <w:pPr>
              <w:snapToGrid w:val="0"/>
              <w:spacing w:line="240" w:lineRule="exact"/>
            </w:pPr>
            <w:r w:rsidRPr="00D6327D">
              <w:rPr>
                <w:rFonts w:hint="eastAsia"/>
              </w:rPr>
              <w:t>イ</w:t>
            </w:r>
            <w:r w:rsidR="00D71EEA" w:rsidRPr="00D6327D">
              <w:rPr>
                <w:rFonts w:hint="eastAsia"/>
              </w:rPr>
              <w:t>-</w:t>
            </w:r>
            <w:r w:rsidRPr="00D6327D">
              <w:rPr>
                <w:rFonts w:hint="eastAsia"/>
              </w:rPr>
              <w:t>①　(ワークシート</w:t>
            </w:r>
            <w:r w:rsidR="00D71EEA" w:rsidRPr="00D6327D">
              <w:rPr>
                <w:rFonts w:hint="eastAsia"/>
              </w:rPr>
              <w:t>の記述</w:t>
            </w:r>
            <w:r w:rsidRPr="00D6327D">
              <w:rPr>
                <w:rFonts w:hint="eastAsia"/>
              </w:rPr>
              <w:t>)</w:t>
            </w:r>
          </w:p>
          <w:p w14:paraId="6E2B1CA5" w14:textId="05438587" w:rsidR="00D71EEA" w:rsidRPr="00D6327D" w:rsidRDefault="00D71EEA" w:rsidP="00D71EEA">
            <w:pPr>
              <w:snapToGrid w:val="0"/>
              <w:spacing w:line="240" w:lineRule="exact"/>
            </w:pPr>
            <w:r w:rsidRPr="00D6327D">
              <w:rPr>
                <w:rFonts w:hint="eastAsia"/>
              </w:rPr>
              <w:t>ウ</w:t>
            </w:r>
            <w:r w:rsidRPr="00D6327D">
              <w:rPr>
                <w:rFonts w:hAnsi="ＭＳ 明朝" w:cs="ＭＳ 明朝" w:hint="eastAsia"/>
              </w:rPr>
              <w:t>-</w:t>
            </w:r>
            <w:r w:rsidR="00E0472B" w:rsidRPr="00D6327D">
              <w:rPr>
                <w:rFonts w:hAnsi="ＭＳ 明朝" w:cs="ＭＳ 明朝" w:hint="eastAsia"/>
              </w:rPr>
              <w:t>②</w:t>
            </w:r>
            <w:r w:rsidR="00E0472B" w:rsidRPr="00D6327D">
              <w:rPr>
                <w:rFonts w:hint="eastAsia"/>
              </w:rPr>
              <w:t>「握手」や「指言葉」などの表現の効果について、批評的に考えようとしている。</w:t>
            </w:r>
            <w:r w:rsidRPr="00D6327D">
              <w:rPr>
                <w:rFonts w:hAnsi="ＭＳ 明朝" w:cs="ＭＳ 明朝" w:hint="eastAsia"/>
              </w:rPr>
              <w:t>（ワークシートの記述）</w:t>
            </w:r>
          </w:p>
        </w:tc>
      </w:tr>
      <w:tr w:rsidR="00D6327D" w:rsidRPr="00D6327D" w14:paraId="62EE1779" w14:textId="77777777" w:rsidTr="00E0472B">
        <w:trPr>
          <w:trHeight w:val="274"/>
        </w:trPr>
        <w:tc>
          <w:tcPr>
            <w:tcW w:w="988" w:type="dxa"/>
            <w:tcBorders>
              <w:top w:val="single" w:sz="4" w:space="0" w:color="auto"/>
              <w:bottom w:val="single" w:sz="4" w:space="0" w:color="auto"/>
            </w:tcBorders>
          </w:tcPr>
          <w:p w14:paraId="6665CD9F" w14:textId="77777777" w:rsidR="00F54E6A" w:rsidRPr="00D6327D" w:rsidRDefault="00F54E6A" w:rsidP="008E451A">
            <w:pPr>
              <w:snapToGrid w:val="0"/>
              <w:jc w:val="center"/>
            </w:pPr>
            <w:r w:rsidRPr="00D6327D">
              <w:rPr>
                <w:rFonts w:hint="eastAsia"/>
              </w:rPr>
              <w:t>第４時</w:t>
            </w:r>
          </w:p>
          <w:p w14:paraId="7A556775" w14:textId="177D02B2" w:rsidR="00F54E6A" w:rsidRPr="00D6327D" w:rsidRDefault="00F54E6A" w:rsidP="008E451A">
            <w:pPr>
              <w:snapToGrid w:val="0"/>
              <w:jc w:val="center"/>
            </w:pPr>
          </w:p>
        </w:tc>
        <w:tc>
          <w:tcPr>
            <w:tcW w:w="2268" w:type="dxa"/>
            <w:tcBorders>
              <w:top w:val="single" w:sz="4" w:space="0" w:color="auto"/>
              <w:bottom w:val="single" w:sz="4" w:space="0" w:color="auto"/>
            </w:tcBorders>
          </w:tcPr>
          <w:p w14:paraId="396EF668" w14:textId="3FEAF9F7" w:rsidR="00F936B8" w:rsidRPr="00D6327D" w:rsidRDefault="00F936B8" w:rsidP="00F54E6A">
            <w:pPr>
              <w:snapToGrid w:val="0"/>
            </w:pPr>
            <w:r w:rsidRPr="00D6327D">
              <w:rPr>
                <w:rFonts w:hint="eastAsia"/>
              </w:rPr>
              <w:t>・作品を客観的な視点で捉え、自分の考えをまとめている。</w:t>
            </w:r>
          </w:p>
        </w:tc>
        <w:tc>
          <w:tcPr>
            <w:tcW w:w="3543" w:type="dxa"/>
            <w:tcBorders>
              <w:top w:val="single" w:sz="4" w:space="0" w:color="auto"/>
              <w:bottom w:val="single" w:sz="4" w:space="0" w:color="auto"/>
            </w:tcBorders>
          </w:tcPr>
          <w:p w14:paraId="42BC1265" w14:textId="77777777" w:rsidR="008623BE" w:rsidRPr="00D6327D" w:rsidRDefault="00F936B8" w:rsidP="00F54E6A">
            <w:pPr>
              <w:snapToGrid w:val="0"/>
            </w:pPr>
            <w:r w:rsidRPr="00D6327D">
              <w:rPr>
                <w:rFonts w:hint="eastAsia"/>
              </w:rPr>
              <w:t>・作品を客観的な視点で捉え、批評文を書く。</w:t>
            </w:r>
          </w:p>
          <w:p w14:paraId="70EFB3D8" w14:textId="76E7542C" w:rsidR="00F936B8" w:rsidRPr="00D6327D" w:rsidRDefault="00F936B8" w:rsidP="00F54E6A">
            <w:pPr>
              <w:snapToGrid w:val="0"/>
            </w:pPr>
            <w:r w:rsidRPr="00D6327D">
              <w:rPr>
                <w:rFonts w:hint="eastAsia"/>
              </w:rPr>
              <w:t>・作品における指言葉</w:t>
            </w:r>
            <w:r w:rsidR="00810CD6" w:rsidRPr="00D6327D">
              <w:rPr>
                <w:rFonts w:hint="eastAsia"/>
              </w:rPr>
              <w:t>の役割や効果について述べる。</w:t>
            </w:r>
          </w:p>
        </w:tc>
        <w:tc>
          <w:tcPr>
            <w:tcW w:w="3105" w:type="dxa"/>
            <w:tcBorders>
              <w:top w:val="single" w:sz="4" w:space="0" w:color="auto"/>
              <w:bottom w:val="single" w:sz="4" w:space="0" w:color="auto"/>
            </w:tcBorders>
          </w:tcPr>
          <w:p w14:paraId="34FF7B4D" w14:textId="1AC5E681" w:rsidR="00AE027E" w:rsidRPr="00D6327D" w:rsidRDefault="00810CD6" w:rsidP="00810CD6">
            <w:pPr>
              <w:snapToGrid w:val="0"/>
            </w:pPr>
            <w:r w:rsidRPr="00D6327D">
              <w:rPr>
                <w:rFonts w:hint="eastAsia"/>
              </w:rPr>
              <w:t>イ—②</w:t>
            </w:r>
            <w:r w:rsidR="000248BE" w:rsidRPr="00D6327D">
              <w:rPr>
                <w:rFonts w:hint="eastAsia"/>
              </w:rPr>
              <w:t>「握手」や「指言葉」などの</w:t>
            </w:r>
            <w:r w:rsidR="00E0472B" w:rsidRPr="00D6327D">
              <w:rPr>
                <w:rFonts w:hint="eastAsia"/>
              </w:rPr>
              <w:t>特徴的な表現の効果について、批評的な視点で考え</w:t>
            </w:r>
            <w:r w:rsidR="009D334F" w:rsidRPr="00D6327D">
              <w:rPr>
                <w:rFonts w:hint="eastAsia"/>
              </w:rPr>
              <w:t>、批評文にまとめて</w:t>
            </w:r>
            <w:r w:rsidR="00E0472B" w:rsidRPr="00D6327D">
              <w:rPr>
                <w:rFonts w:hint="eastAsia"/>
              </w:rPr>
              <w:t>いる。</w:t>
            </w:r>
            <w:r w:rsidRPr="00D6327D">
              <w:rPr>
                <w:rFonts w:hint="eastAsia"/>
              </w:rPr>
              <w:t>（ワークシートの記述）</w:t>
            </w:r>
          </w:p>
          <w:p w14:paraId="36D34AEC" w14:textId="7FFC12D1" w:rsidR="00810CD6" w:rsidRPr="00D6327D" w:rsidRDefault="00810CD6" w:rsidP="00810CD6">
            <w:pPr>
              <w:snapToGrid w:val="0"/>
            </w:pPr>
            <w:r w:rsidRPr="00D6327D">
              <w:rPr>
                <w:rFonts w:hint="eastAsia"/>
              </w:rPr>
              <w:t>（ICT機器の活用）</w:t>
            </w:r>
          </w:p>
        </w:tc>
      </w:tr>
    </w:tbl>
    <w:p w14:paraId="2BC5835F" w14:textId="42401FD6" w:rsidR="00E0208E" w:rsidRPr="00D6327D" w:rsidRDefault="00CF3393" w:rsidP="009806E9">
      <w:pPr>
        <w:snapToGrid w:val="0"/>
        <w:rPr>
          <w:rFonts w:ascii="ＭＳ ゴシック" w:eastAsia="ＭＳ ゴシック" w:hAnsi="ＭＳ ゴシック"/>
        </w:rPr>
      </w:pPr>
      <w:r w:rsidRPr="00D6327D">
        <w:rPr>
          <w:rFonts w:ascii="ＭＳ ゴシック" w:eastAsia="ＭＳ ゴシック" w:hAnsi="ＭＳ ゴシック" w:hint="eastAsia"/>
        </w:rPr>
        <w:t>８</w:t>
      </w:r>
      <w:r w:rsidR="00E0208E" w:rsidRPr="00D6327D">
        <w:rPr>
          <w:rFonts w:ascii="ＭＳ ゴシック" w:eastAsia="ＭＳ ゴシック" w:hAnsi="ＭＳ ゴシック" w:hint="eastAsia"/>
        </w:rPr>
        <w:t xml:space="preserve">  指導に当たって</w:t>
      </w:r>
    </w:p>
    <w:p w14:paraId="40244715" w14:textId="4ACDC421" w:rsidR="00C12AC2" w:rsidRPr="00D6327D" w:rsidRDefault="00400EB3" w:rsidP="009806E9">
      <w:pPr>
        <w:snapToGrid w:val="0"/>
      </w:pPr>
      <w:bookmarkStart w:id="3" w:name="_Hlk114489428"/>
      <w:r w:rsidRPr="00D6327D">
        <w:rPr>
          <w:rFonts w:hint="eastAsia"/>
        </w:rPr>
        <w:t>（１）ICT機器の活用について</w:t>
      </w:r>
    </w:p>
    <w:p w14:paraId="09A718B1" w14:textId="223C21DA" w:rsidR="00695F01" w:rsidRPr="00D6327D" w:rsidRDefault="00400EB3" w:rsidP="00695F01">
      <w:pPr>
        <w:snapToGrid w:val="0"/>
      </w:pPr>
      <w:r w:rsidRPr="00D6327D">
        <w:rPr>
          <w:rFonts w:hint="eastAsia"/>
        </w:rPr>
        <w:t xml:space="preserve">　</w:t>
      </w:r>
      <w:r w:rsidR="00810CD6" w:rsidRPr="00D6327D">
        <w:rPr>
          <w:rFonts w:hint="eastAsia"/>
        </w:rPr>
        <w:t>授業の展開の中で、個で考えたことを集約する際にL-Gates「ムーブノート」、批評文の提出にはTeams</w:t>
      </w:r>
    </w:p>
    <w:p w14:paraId="77EB60C3" w14:textId="0B07CFED" w:rsidR="00810CD6" w:rsidRPr="00D6327D" w:rsidRDefault="00810CD6" w:rsidP="00695F01">
      <w:pPr>
        <w:snapToGrid w:val="0"/>
      </w:pPr>
      <w:r w:rsidRPr="00D6327D">
        <w:rPr>
          <w:rFonts w:hint="eastAsia"/>
        </w:rPr>
        <w:t>を使用し課題提出を行う。</w:t>
      </w:r>
      <w:r w:rsidR="00115575" w:rsidRPr="00D6327D">
        <w:rPr>
          <w:rFonts w:hint="eastAsia"/>
        </w:rPr>
        <w:t>推敲や書くことへの苦手感を軽減できるようにする。</w:t>
      </w:r>
    </w:p>
    <w:p w14:paraId="2093D3BD" w14:textId="77777777" w:rsidR="00115575" w:rsidRPr="00D6327D" w:rsidRDefault="00115575" w:rsidP="00695F01">
      <w:pPr>
        <w:snapToGrid w:val="0"/>
      </w:pPr>
    </w:p>
    <w:p w14:paraId="794C1FBA" w14:textId="0454CCBF" w:rsidR="00695F01" w:rsidRPr="00D6327D" w:rsidRDefault="00695F01" w:rsidP="00695F01">
      <w:pPr>
        <w:snapToGrid w:val="0"/>
      </w:pPr>
      <w:r w:rsidRPr="00D6327D">
        <w:rPr>
          <w:rFonts w:hint="eastAsia"/>
        </w:rPr>
        <w:t>（２）言語活動について</w:t>
      </w:r>
    </w:p>
    <w:p w14:paraId="443F6366" w14:textId="5A775634" w:rsidR="00695F01" w:rsidRPr="00D6327D" w:rsidRDefault="00115575" w:rsidP="00695F01">
      <w:pPr>
        <w:snapToGrid w:val="0"/>
      </w:pPr>
      <w:r w:rsidRPr="00D6327D">
        <w:rPr>
          <w:rFonts w:hint="eastAsia"/>
        </w:rPr>
        <w:t xml:space="preserve">　</w:t>
      </w:r>
      <w:r w:rsidR="0084200F" w:rsidRPr="00D6327D">
        <w:rPr>
          <w:rFonts w:hint="eastAsia"/>
        </w:rPr>
        <w:t>グループ活動と個人活動</w:t>
      </w:r>
      <w:r w:rsidR="00695F01" w:rsidRPr="00D6327D">
        <w:rPr>
          <w:rFonts w:hint="eastAsia"/>
        </w:rPr>
        <w:t>のバランス</w:t>
      </w:r>
      <w:r w:rsidRPr="00D6327D">
        <w:rPr>
          <w:rFonts w:hint="eastAsia"/>
        </w:rPr>
        <w:t>をとり、個で考えたことを小グループで集約し、全員で共有する中で考えを深め、批評文に活かせるように行う。</w:t>
      </w:r>
    </w:p>
    <w:bookmarkEnd w:id="3"/>
    <w:p w14:paraId="0193284B" w14:textId="5C581C0A" w:rsidR="008E451A" w:rsidRPr="00D6327D" w:rsidRDefault="008E451A" w:rsidP="0084200F">
      <w:pPr>
        <w:snapToGrid w:val="0"/>
      </w:pPr>
    </w:p>
    <w:p w14:paraId="5CB2F99A" w14:textId="534C159E" w:rsidR="00E0208E" w:rsidRPr="00D6327D" w:rsidRDefault="00CF3393" w:rsidP="009806E9">
      <w:pPr>
        <w:snapToGrid w:val="0"/>
        <w:rPr>
          <w:rFonts w:ascii="ＭＳ ゴシック" w:eastAsia="ＭＳ ゴシック" w:hAnsi="ＭＳ ゴシック"/>
        </w:rPr>
      </w:pPr>
      <w:r w:rsidRPr="00D6327D">
        <w:rPr>
          <w:rFonts w:ascii="ＭＳ ゴシック" w:eastAsia="ＭＳ ゴシック" w:hAnsi="ＭＳ ゴシック" w:hint="eastAsia"/>
        </w:rPr>
        <w:t>９</w:t>
      </w:r>
      <w:r w:rsidR="00E0208E" w:rsidRPr="00D6327D">
        <w:rPr>
          <w:rFonts w:ascii="ＭＳ ゴシック" w:eastAsia="ＭＳ ゴシック" w:hAnsi="ＭＳ ゴシック" w:hint="eastAsia"/>
        </w:rPr>
        <w:t xml:space="preserve"> 本時</w:t>
      </w:r>
      <w:r w:rsidR="009F515A" w:rsidRPr="00D6327D">
        <w:rPr>
          <w:rFonts w:ascii="ＭＳ ゴシック" w:eastAsia="ＭＳ ゴシック" w:hAnsi="ＭＳ ゴシック" w:hint="eastAsia"/>
        </w:rPr>
        <w:t>(</w:t>
      </w:r>
      <w:r w:rsidR="00E0208E" w:rsidRPr="00D6327D">
        <w:rPr>
          <w:rFonts w:ascii="ＭＳ ゴシック" w:eastAsia="ＭＳ ゴシック" w:hAnsi="ＭＳ ゴシック" w:hint="eastAsia"/>
        </w:rPr>
        <w:t>全</w:t>
      </w:r>
      <w:r w:rsidR="00D15C0E" w:rsidRPr="00D6327D">
        <w:rPr>
          <w:rFonts w:ascii="ＭＳ ゴシック" w:eastAsia="ＭＳ ゴシック" w:hAnsi="ＭＳ ゴシック" w:hint="eastAsia"/>
        </w:rPr>
        <w:t>４</w:t>
      </w:r>
      <w:r w:rsidR="00E0208E" w:rsidRPr="00D6327D">
        <w:rPr>
          <w:rFonts w:ascii="ＭＳ ゴシック" w:eastAsia="ＭＳ ゴシック" w:hAnsi="ＭＳ ゴシック" w:hint="eastAsia"/>
        </w:rPr>
        <w:t>時間中の第</w:t>
      </w:r>
      <w:r w:rsidR="00D15C0E" w:rsidRPr="00D6327D">
        <w:rPr>
          <w:rFonts w:ascii="ＭＳ ゴシック" w:eastAsia="ＭＳ ゴシック" w:hAnsi="ＭＳ ゴシック" w:hint="eastAsia"/>
        </w:rPr>
        <w:t>３</w:t>
      </w:r>
      <w:r w:rsidR="00E0208E" w:rsidRPr="00D6327D">
        <w:rPr>
          <w:rFonts w:ascii="ＭＳ ゴシック" w:eastAsia="ＭＳ ゴシック" w:hAnsi="ＭＳ ゴシック" w:hint="eastAsia"/>
        </w:rPr>
        <w:t>時</w:t>
      </w:r>
      <w:r w:rsidR="009F515A" w:rsidRPr="00D6327D">
        <w:rPr>
          <w:rFonts w:ascii="ＭＳ ゴシック" w:eastAsia="ＭＳ ゴシック" w:hAnsi="ＭＳ ゴシック" w:hint="eastAsia"/>
        </w:rPr>
        <w:t>)</w:t>
      </w:r>
    </w:p>
    <w:p w14:paraId="591E62EF" w14:textId="4F42B84F" w:rsidR="00E0208E" w:rsidRPr="00D6327D" w:rsidRDefault="009F515A" w:rsidP="009806E9">
      <w:pPr>
        <w:snapToGrid w:val="0"/>
        <w:ind w:leftChars="100" w:left="210"/>
      </w:pPr>
      <w:r w:rsidRPr="00D6327D">
        <w:rPr>
          <w:rFonts w:hint="eastAsia"/>
        </w:rPr>
        <w:t>(</w:t>
      </w:r>
      <w:r w:rsidR="00E0208E" w:rsidRPr="00D6327D">
        <w:rPr>
          <w:rFonts w:hint="eastAsia"/>
        </w:rPr>
        <w:t>1</w:t>
      </w:r>
      <w:r w:rsidRPr="00D6327D">
        <w:rPr>
          <w:rFonts w:hint="eastAsia"/>
        </w:rPr>
        <w:t>)</w:t>
      </w:r>
      <w:r w:rsidR="00C335CF" w:rsidRPr="00D6327D">
        <w:rPr>
          <w:rFonts w:hint="eastAsia"/>
        </w:rPr>
        <w:t xml:space="preserve"> </w:t>
      </w:r>
      <w:r w:rsidR="00E0208E" w:rsidRPr="00D6327D">
        <w:rPr>
          <w:rFonts w:hint="eastAsia"/>
        </w:rPr>
        <w:t xml:space="preserve"> 本時の目標</w:t>
      </w:r>
    </w:p>
    <w:p w14:paraId="2B31AF89" w14:textId="02EF8570" w:rsidR="00EE717A" w:rsidRPr="00D6327D" w:rsidRDefault="00115575" w:rsidP="000809B2">
      <w:pPr>
        <w:snapToGrid w:val="0"/>
        <w:ind w:firstLineChars="400" w:firstLine="840"/>
      </w:pPr>
      <w:r w:rsidRPr="00D6327D">
        <w:rPr>
          <w:rFonts w:hint="eastAsia"/>
        </w:rPr>
        <w:t>「握手」や「指言葉」の</w:t>
      </w:r>
      <w:r w:rsidR="00D15C0E" w:rsidRPr="00D6327D">
        <w:rPr>
          <w:rFonts w:hint="eastAsia"/>
        </w:rPr>
        <w:t>作品中での</w:t>
      </w:r>
      <w:r w:rsidRPr="00D6327D">
        <w:rPr>
          <w:rFonts w:hint="eastAsia"/>
        </w:rPr>
        <w:t>効果と役割について考えている。</w:t>
      </w:r>
    </w:p>
    <w:p w14:paraId="6C8CB6FE" w14:textId="77777777" w:rsidR="00115575" w:rsidRPr="00D6327D" w:rsidRDefault="00115575" w:rsidP="000809B2">
      <w:pPr>
        <w:snapToGrid w:val="0"/>
        <w:ind w:firstLineChars="400" w:firstLine="840"/>
      </w:pPr>
    </w:p>
    <w:p w14:paraId="07F0CE64" w14:textId="62A2876C" w:rsidR="00E0208E" w:rsidRPr="00D6327D" w:rsidRDefault="009F515A" w:rsidP="009806E9">
      <w:pPr>
        <w:snapToGrid w:val="0"/>
        <w:ind w:leftChars="100" w:left="210"/>
      </w:pPr>
      <w:r w:rsidRPr="00D6327D">
        <w:rPr>
          <w:rFonts w:hint="eastAsia"/>
        </w:rPr>
        <w:t>(</w:t>
      </w:r>
      <w:r w:rsidR="00E0208E" w:rsidRPr="00D6327D">
        <w:rPr>
          <w:rFonts w:hint="eastAsia"/>
        </w:rPr>
        <w:t>2</w:t>
      </w:r>
      <w:r w:rsidRPr="00D6327D">
        <w:rPr>
          <w:rFonts w:hint="eastAsia"/>
        </w:rPr>
        <w:t>)</w:t>
      </w:r>
      <w:r w:rsidR="00E0208E" w:rsidRPr="00D6327D">
        <w:rPr>
          <w:rFonts w:hint="eastAsia"/>
        </w:rPr>
        <w:t xml:space="preserve"> </w:t>
      </w:r>
      <w:r w:rsidR="00C335CF" w:rsidRPr="00D6327D">
        <w:rPr>
          <w:rFonts w:hint="eastAsia"/>
        </w:rPr>
        <w:t xml:space="preserve"> </w:t>
      </w:r>
      <w:r w:rsidR="00E0208E" w:rsidRPr="00D6327D">
        <w:rPr>
          <w:rFonts w:hint="eastAsia"/>
        </w:rPr>
        <w:t>本時の展開</w:t>
      </w:r>
    </w:p>
    <w:tbl>
      <w:tblPr>
        <w:tblStyle w:val="a3"/>
        <w:tblW w:w="9895" w:type="dxa"/>
        <w:tblLook w:val="04A0" w:firstRow="1" w:lastRow="0" w:firstColumn="1" w:lastColumn="0" w:noHBand="0" w:noVBand="1"/>
      </w:tblPr>
      <w:tblGrid>
        <w:gridCol w:w="895"/>
        <w:gridCol w:w="3420"/>
        <w:gridCol w:w="3240"/>
        <w:gridCol w:w="2340"/>
      </w:tblGrid>
      <w:tr w:rsidR="00D6327D" w:rsidRPr="00D6327D" w14:paraId="5FFD877B" w14:textId="77777777" w:rsidTr="00EE0806">
        <w:tc>
          <w:tcPr>
            <w:tcW w:w="895" w:type="dxa"/>
          </w:tcPr>
          <w:p w14:paraId="12E3B027" w14:textId="77777777" w:rsidR="00EC4F0D" w:rsidRPr="00D6327D" w:rsidRDefault="00EC4F0D" w:rsidP="009806E9">
            <w:pPr>
              <w:snapToGrid w:val="0"/>
            </w:pPr>
            <w:r w:rsidRPr="00D6327D">
              <w:rPr>
                <w:rFonts w:hint="eastAsia"/>
              </w:rPr>
              <w:t>時間</w:t>
            </w:r>
          </w:p>
        </w:tc>
        <w:tc>
          <w:tcPr>
            <w:tcW w:w="3420" w:type="dxa"/>
          </w:tcPr>
          <w:p w14:paraId="43E990EC" w14:textId="0876273C" w:rsidR="00EC4F0D" w:rsidRPr="00D6327D" w:rsidRDefault="00C668BD" w:rsidP="009806E9">
            <w:pPr>
              <w:snapToGrid w:val="0"/>
            </w:pPr>
            <w:r w:rsidRPr="00D6327D">
              <w:rPr>
                <w:rFonts w:hint="eastAsia"/>
              </w:rPr>
              <w:t>○</w:t>
            </w:r>
            <w:r w:rsidR="00EC4F0D" w:rsidRPr="00D6327D">
              <w:rPr>
                <w:rFonts w:hint="eastAsia"/>
              </w:rPr>
              <w:t>学習内容    ・学習活動</w:t>
            </w:r>
          </w:p>
        </w:tc>
        <w:tc>
          <w:tcPr>
            <w:tcW w:w="3240" w:type="dxa"/>
          </w:tcPr>
          <w:p w14:paraId="726995E2" w14:textId="77777777" w:rsidR="00EC4F0D" w:rsidRPr="00D6327D" w:rsidRDefault="00EC4F0D" w:rsidP="009806E9">
            <w:pPr>
              <w:snapToGrid w:val="0"/>
            </w:pPr>
            <w:r w:rsidRPr="00D6327D">
              <w:rPr>
                <w:rFonts w:hint="eastAsia"/>
              </w:rPr>
              <w:t>指導上の留意点  配慮事項</w:t>
            </w:r>
          </w:p>
        </w:tc>
        <w:tc>
          <w:tcPr>
            <w:tcW w:w="2340" w:type="dxa"/>
          </w:tcPr>
          <w:p w14:paraId="57A7EB5F" w14:textId="78DE1265" w:rsidR="00EC4F0D" w:rsidRPr="00D6327D" w:rsidRDefault="00EC4F0D" w:rsidP="009806E9">
            <w:pPr>
              <w:snapToGrid w:val="0"/>
            </w:pPr>
            <w:r w:rsidRPr="00D6327D">
              <w:rPr>
                <w:rFonts w:hint="eastAsia"/>
              </w:rPr>
              <w:t>評価規準</w:t>
            </w:r>
            <w:r w:rsidR="009F515A" w:rsidRPr="00D6327D">
              <w:rPr>
                <w:rFonts w:hint="eastAsia"/>
              </w:rPr>
              <w:t>(</w:t>
            </w:r>
            <w:r w:rsidRPr="00D6327D">
              <w:rPr>
                <w:rFonts w:hint="eastAsia"/>
              </w:rPr>
              <w:t>評価方法</w:t>
            </w:r>
            <w:r w:rsidR="009F515A" w:rsidRPr="00D6327D">
              <w:rPr>
                <w:rFonts w:hint="eastAsia"/>
              </w:rPr>
              <w:t>)</w:t>
            </w:r>
          </w:p>
        </w:tc>
      </w:tr>
      <w:tr w:rsidR="00D6327D" w:rsidRPr="00D6327D" w14:paraId="044C436B" w14:textId="77777777" w:rsidTr="008623BE">
        <w:trPr>
          <w:trHeight w:val="280"/>
        </w:trPr>
        <w:tc>
          <w:tcPr>
            <w:tcW w:w="895" w:type="dxa"/>
          </w:tcPr>
          <w:p w14:paraId="2B43CA3F" w14:textId="77777777" w:rsidR="00997085" w:rsidRPr="00D6327D" w:rsidRDefault="00EC4F0D" w:rsidP="00EA1386">
            <w:pPr>
              <w:snapToGrid w:val="0"/>
              <w:jc w:val="center"/>
            </w:pPr>
            <w:r w:rsidRPr="00D6327D">
              <w:rPr>
                <w:rFonts w:hint="eastAsia"/>
              </w:rPr>
              <w:t>導入</w:t>
            </w:r>
          </w:p>
          <w:p w14:paraId="622F3C14" w14:textId="2BA1154B" w:rsidR="00EC4F0D" w:rsidRPr="00D6327D" w:rsidRDefault="0073153A" w:rsidP="00EA1386">
            <w:pPr>
              <w:snapToGrid w:val="0"/>
              <w:jc w:val="center"/>
            </w:pPr>
            <w:r w:rsidRPr="00D6327D">
              <w:rPr>
                <w:rFonts w:hint="eastAsia"/>
              </w:rPr>
              <w:t>5</w:t>
            </w:r>
            <w:r w:rsidR="00EC4F0D" w:rsidRPr="00D6327D">
              <w:rPr>
                <w:rFonts w:hint="eastAsia"/>
              </w:rPr>
              <w:t>分</w:t>
            </w:r>
          </w:p>
        </w:tc>
        <w:tc>
          <w:tcPr>
            <w:tcW w:w="3420" w:type="dxa"/>
          </w:tcPr>
          <w:p w14:paraId="4920A76D" w14:textId="627CFA3C" w:rsidR="00997085" w:rsidRPr="00D6327D" w:rsidRDefault="0084200F" w:rsidP="009806E9">
            <w:pPr>
              <w:snapToGrid w:val="0"/>
            </w:pPr>
            <w:r w:rsidRPr="00D6327D">
              <w:rPr>
                <w:rFonts w:hint="eastAsia"/>
              </w:rPr>
              <w:t>〇前時</w:t>
            </w:r>
            <w:r w:rsidR="00997085" w:rsidRPr="00D6327D">
              <w:rPr>
                <w:rFonts w:hint="eastAsia"/>
              </w:rPr>
              <w:t>の振り返り</w:t>
            </w:r>
          </w:p>
        </w:tc>
        <w:tc>
          <w:tcPr>
            <w:tcW w:w="3240" w:type="dxa"/>
          </w:tcPr>
          <w:p w14:paraId="4CD23553" w14:textId="77777777" w:rsidR="00997085" w:rsidRPr="00D6327D" w:rsidRDefault="00EA1386" w:rsidP="00D15C0E">
            <w:pPr>
              <w:snapToGrid w:val="0"/>
            </w:pPr>
            <w:r w:rsidRPr="00D6327D">
              <w:rPr>
                <w:rFonts w:hint="eastAsia"/>
              </w:rPr>
              <w:t>・</w:t>
            </w:r>
            <w:r w:rsidR="00D15C0E" w:rsidRPr="00D6327D">
              <w:rPr>
                <w:rFonts w:hint="eastAsia"/>
              </w:rPr>
              <w:t>それぞれの指言葉や握手が用いられている場面、それぞれがどのような言葉の代わりであるのかを確認する。</w:t>
            </w:r>
          </w:p>
          <w:p w14:paraId="3F4B7C21" w14:textId="77777777" w:rsidR="00F761E4" w:rsidRPr="00D6327D" w:rsidRDefault="00F761E4" w:rsidP="00D15C0E">
            <w:pPr>
              <w:snapToGrid w:val="0"/>
            </w:pPr>
          </w:p>
          <w:p w14:paraId="04C3EA7A" w14:textId="01819932" w:rsidR="00F761E4" w:rsidRPr="00D6327D" w:rsidRDefault="00F761E4" w:rsidP="00D15C0E">
            <w:pPr>
              <w:snapToGrid w:val="0"/>
            </w:pPr>
            <w:r w:rsidRPr="00D6327D">
              <w:rPr>
                <w:rFonts w:hint="eastAsia"/>
              </w:rPr>
              <w:t>ICT機器でこれまでの既習事項、学習の流れを提示し、学習に見通しをもたせる。</w:t>
            </w:r>
          </w:p>
        </w:tc>
        <w:tc>
          <w:tcPr>
            <w:tcW w:w="2340" w:type="dxa"/>
          </w:tcPr>
          <w:p w14:paraId="6B06F0AE" w14:textId="3515E16E" w:rsidR="00EC4F0D" w:rsidRPr="00D6327D" w:rsidRDefault="00EC4F0D" w:rsidP="009806E9">
            <w:pPr>
              <w:snapToGrid w:val="0"/>
            </w:pPr>
          </w:p>
        </w:tc>
      </w:tr>
      <w:tr w:rsidR="00D6327D" w:rsidRPr="00D6327D" w14:paraId="5B2260A6" w14:textId="77777777" w:rsidTr="00CF30AF">
        <w:trPr>
          <w:trHeight w:val="1266"/>
        </w:trPr>
        <w:tc>
          <w:tcPr>
            <w:tcW w:w="895" w:type="dxa"/>
          </w:tcPr>
          <w:p w14:paraId="7CC30B40" w14:textId="6A3F4226" w:rsidR="00EC4F0D" w:rsidRPr="00D6327D" w:rsidRDefault="00EC4F0D" w:rsidP="00EA1386">
            <w:pPr>
              <w:snapToGrid w:val="0"/>
              <w:jc w:val="center"/>
            </w:pPr>
            <w:r w:rsidRPr="00D6327D">
              <w:rPr>
                <w:rFonts w:hint="eastAsia"/>
              </w:rPr>
              <w:t>展開</w:t>
            </w:r>
          </w:p>
          <w:p w14:paraId="61939CF8" w14:textId="1A1110D6" w:rsidR="00EC4F0D" w:rsidRPr="00D6327D" w:rsidRDefault="008623BE" w:rsidP="00EA1386">
            <w:pPr>
              <w:snapToGrid w:val="0"/>
              <w:jc w:val="center"/>
            </w:pPr>
            <w:r w:rsidRPr="00D6327D">
              <w:rPr>
                <w:rFonts w:hint="eastAsia"/>
              </w:rPr>
              <w:t>40</w:t>
            </w:r>
            <w:r w:rsidR="00EC4F0D" w:rsidRPr="00D6327D">
              <w:rPr>
                <w:rFonts w:hint="eastAsia"/>
              </w:rPr>
              <w:t>分</w:t>
            </w:r>
          </w:p>
        </w:tc>
        <w:tc>
          <w:tcPr>
            <w:tcW w:w="3420" w:type="dxa"/>
          </w:tcPr>
          <w:p w14:paraId="1A573013" w14:textId="77777777" w:rsidR="00D15C0E" w:rsidRPr="00D6327D" w:rsidRDefault="00D15C0E" w:rsidP="00C2304B">
            <w:pPr>
              <w:snapToGrid w:val="0"/>
              <w:ind w:left="210" w:hangingChars="100" w:hanging="210"/>
            </w:pPr>
          </w:p>
          <w:p w14:paraId="58718572" w14:textId="41C0BE74" w:rsidR="00492C75" w:rsidRPr="00D6327D" w:rsidRDefault="0036652E" w:rsidP="00C2304B">
            <w:pPr>
              <w:snapToGrid w:val="0"/>
              <w:ind w:left="210" w:hangingChars="100" w:hanging="210"/>
            </w:pPr>
            <w:r w:rsidRPr="00D6327D">
              <w:rPr>
                <w:rFonts w:hint="eastAsia"/>
              </w:rPr>
              <w:t>〇本時の目標</w:t>
            </w:r>
          </w:p>
          <w:p w14:paraId="05297AC7" w14:textId="694BCA3D" w:rsidR="0095704E" w:rsidRPr="00D6327D" w:rsidRDefault="00EE717A" w:rsidP="008A1D70">
            <w:pPr>
              <w:snapToGrid w:val="0"/>
            </w:pPr>
            <w:r w:rsidRPr="00D6327D">
              <w:rPr>
                <w:noProof/>
              </w:rPr>
              <mc:AlternateContent>
                <mc:Choice Requires="wps">
                  <w:drawing>
                    <wp:anchor distT="0" distB="0" distL="114300" distR="114300" simplePos="0" relativeHeight="251721728" behindDoc="0" locked="0" layoutInCell="1" allowOverlap="1" wp14:anchorId="0B9EC39D" wp14:editId="1EA86DE4">
                      <wp:simplePos x="0" y="0"/>
                      <wp:positionH relativeFrom="column">
                        <wp:posOffset>-32385</wp:posOffset>
                      </wp:positionH>
                      <wp:positionV relativeFrom="paragraph">
                        <wp:posOffset>-1905</wp:posOffset>
                      </wp:positionV>
                      <wp:extent cx="5632450" cy="340995"/>
                      <wp:effectExtent l="0" t="0" r="25400" b="20955"/>
                      <wp:wrapNone/>
                      <wp:docPr id="14" name="テキスト ボックス 14"/>
                      <wp:cNvGraphicFramePr/>
                      <a:graphic xmlns:a="http://schemas.openxmlformats.org/drawingml/2006/main">
                        <a:graphicData uri="http://schemas.microsoft.com/office/word/2010/wordprocessingShape">
                          <wps:wsp>
                            <wps:cNvSpPr txBox="1"/>
                            <wps:spPr>
                              <a:xfrm>
                                <a:off x="0" y="0"/>
                                <a:ext cx="5632450" cy="340995"/>
                              </a:xfrm>
                              <a:prstGeom prst="rect">
                                <a:avLst/>
                              </a:prstGeom>
                              <a:solidFill>
                                <a:schemeClr val="lt1"/>
                              </a:solidFill>
                              <a:ln w="6350">
                                <a:solidFill>
                                  <a:prstClr val="black"/>
                                </a:solidFill>
                              </a:ln>
                            </wps:spPr>
                            <wps:txbx>
                              <w:txbxContent>
                                <w:p w14:paraId="31CAB0FC" w14:textId="5B393523" w:rsidR="007759F7" w:rsidRPr="00C10936" w:rsidRDefault="007759F7" w:rsidP="00C10936">
                                  <w:pPr>
                                    <w:rPr>
                                      <w:color w:val="000000" w:themeColor="text1"/>
                                    </w:rPr>
                                  </w:pPr>
                                  <w:r>
                                    <w:rPr>
                                      <w:rFonts w:hint="eastAsia"/>
                                    </w:rPr>
                                    <w:t xml:space="preserve">目標　</w:t>
                                  </w:r>
                                  <w:r w:rsidRPr="00F761E4">
                                    <w:rPr>
                                      <w:rFonts w:hint="eastAsia"/>
                                    </w:rPr>
                                    <w:t>「握手」や「指言葉」の作品中での効果と役割について考えている。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C39D" id="_x0000_t202" coordsize="21600,21600" o:spt="202" path="m,l,21600r21600,l21600,xe">
                      <v:stroke joinstyle="miter"/>
                      <v:path gradientshapeok="t" o:connecttype="rect"/>
                    </v:shapetype>
                    <v:shape id="テキスト ボックス 14" o:spid="_x0000_s1026" type="#_x0000_t202" style="position:absolute;left:0;text-align:left;margin-left:-2.55pt;margin-top:-.15pt;width:443.5pt;height:26.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" fillcolor="white [3201]" strokeweight=".5pt">
                      <v:textbox>
                        <w:txbxContent>
                          <w:p w14:paraId="31CAB0FC" w14:textId="5B393523" w:rsidR="007759F7" w:rsidRPr="00C10936" w:rsidRDefault="007759F7" w:rsidP="00C10936">
                            <w:pPr>
                              <w:rPr>
                                <w:color w:val="000000" w:themeColor="text1"/>
                              </w:rPr>
                            </w:pPr>
                            <w:r>
                              <w:rPr>
                                <w:rFonts w:hint="eastAsia"/>
                              </w:rPr>
                              <w:t xml:space="preserve">目標　</w:t>
                            </w:r>
                            <w:r w:rsidRPr="00F761E4">
                              <w:rPr>
                                <w:rFonts w:hint="eastAsia"/>
                              </w:rPr>
                              <w:t>「握手」や「指言葉」の作品中での効果と役割について考えている。</w:t>
                            </w:r>
                          </w:p>
                        </w:txbxContent>
                      </v:textbox>
                    </v:shape>
                  </w:pict>
                </mc:Fallback>
              </mc:AlternateContent>
            </w:r>
          </w:p>
          <w:p w14:paraId="5CC251DB" w14:textId="25CB27FC" w:rsidR="0073153A" w:rsidRPr="00D6327D" w:rsidRDefault="0073153A" w:rsidP="008A1D70">
            <w:pPr>
              <w:snapToGrid w:val="0"/>
            </w:pPr>
          </w:p>
          <w:p w14:paraId="1731D74F" w14:textId="77777777" w:rsidR="005A51D3" w:rsidRPr="00D6327D" w:rsidRDefault="005A51D3" w:rsidP="008A1D70">
            <w:pPr>
              <w:snapToGrid w:val="0"/>
            </w:pPr>
          </w:p>
          <w:p w14:paraId="56CFCB3F" w14:textId="6E1DC04C" w:rsidR="00695F01" w:rsidRPr="00D6327D" w:rsidRDefault="00F761E4" w:rsidP="008A1D70">
            <w:pPr>
              <w:snapToGrid w:val="0"/>
            </w:pPr>
            <w:r w:rsidRPr="00D6327D">
              <w:rPr>
                <w:rFonts w:hint="eastAsia"/>
              </w:rPr>
              <w:t>・「握手」「指言葉」が出てくる場面とどのような言葉の代わりになっているかを確認する。</w:t>
            </w:r>
          </w:p>
          <w:p w14:paraId="06671235" w14:textId="77777777" w:rsidR="005A51D3" w:rsidRPr="00D6327D" w:rsidRDefault="005A51D3" w:rsidP="008A1D70">
            <w:pPr>
              <w:snapToGrid w:val="0"/>
            </w:pPr>
          </w:p>
          <w:p w14:paraId="1A307834" w14:textId="47A3C303" w:rsidR="00695F01" w:rsidRPr="00D6327D" w:rsidRDefault="000809B2" w:rsidP="008A1D70">
            <w:pPr>
              <w:snapToGrid w:val="0"/>
            </w:pPr>
            <w:r w:rsidRPr="00D6327D">
              <w:rPr>
                <w:noProof/>
              </w:rPr>
              <mc:AlternateContent>
                <mc:Choice Requires="wps">
                  <w:drawing>
                    <wp:anchor distT="0" distB="0" distL="114300" distR="114300" simplePos="0" relativeHeight="251710464" behindDoc="0" locked="0" layoutInCell="1" allowOverlap="1" wp14:anchorId="26735628" wp14:editId="24F7108F">
                      <wp:simplePos x="0" y="0"/>
                      <wp:positionH relativeFrom="column">
                        <wp:posOffset>-32385</wp:posOffset>
                      </wp:positionH>
                      <wp:positionV relativeFrom="paragraph">
                        <wp:posOffset>27940</wp:posOffset>
                      </wp:positionV>
                      <wp:extent cx="5632450" cy="286385"/>
                      <wp:effectExtent l="0" t="0" r="25400" b="18415"/>
                      <wp:wrapNone/>
                      <wp:docPr id="6" name="テキスト ボックス 6"/>
                      <wp:cNvGraphicFramePr/>
                      <a:graphic xmlns:a="http://schemas.openxmlformats.org/drawingml/2006/main">
                        <a:graphicData uri="http://schemas.microsoft.com/office/word/2010/wordprocessingShape">
                          <wps:wsp>
                            <wps:cNvSpPr txBox="1"/>
                            <wps:spPr>
                              <a:xfrm>
                                <a:off x="0" y="0"/>
                                <a:ext cx="5632450" cy="286385"/>
                              </a:xfrm>
                              <a:prstGeom prst="rect">
                                <a:avLst/>
                              </a:prstGeom>
                              <a:solidFill>
                                <a:schemeClr val="lt1"/>
                              </a:solidFill>
                              <a:ln w="6350">
                                <a:solidFill>
                                  <a:prstClr val="black"/>
                                </a:solidFill>
                              </a:ln>
                            </wps:spPr>
                            <wps:txbx>
                              <w:txbxContent>
                                <w:p w14:paraId="2DEBF086" w14:textId="12CB4401" w:rsidR="007759F7" w:rsidRPr="00A11FFA" w:rsidRDefault="007759F7" w:rsidP="00F761E4">
                                  <w:pPr>
                                    <w:rPr>
                                      <w:color w:val="000000" w:themeColor="text1"/>
                                    </w:rPr>
                                  </w:pPr>
                                  <w:r>
                                    <w:rPr>
                                      <w:rFonts w:hint="eastAsia"/>
                                      <w:color w:val="000000" w:themeColor="text1"/>
                                    </w:rPr>
                                    <w:t>活動①作者は</w:t>
                                  </w:r>
                                  <w:r>
                                    <w:rPr>
                                      <w:color w:val="000000" w:themeColor="text1"/>
                                    </w:rPr>
                                    <w:t>なぜ</w:t>
                                  </w:r>
                                  <w:r>
                                    <w:rPr>
                                      <w:rFonts w:hint="eastAsia"/>
                                      <w:color w:val="000000" w:themeColor="text1"/>
                                    </w:rPr>
                                    <w:t>、言葉ではなく「握手</w:t>
                                  </w:r>
                                  <w:r>
                                    <w:rPr>
                                      <w:color w:val="000000" w:themeColor="text1"/>
                                    </w:rPr>
                                    <w:t>」</w:t>
                                  </w:r>
                                  <w:r>
                                    <w:rPr>
                                      <w:rFonts w:hint="eastAsia"/>
                                      <w:color w:val="000000" w:themeColor="text1"/>
                                    </w:rPr>
                                    <w:t>と「指言葉</w:t>
                                  </w:r>
                                  <w:r>
                                    <w:rPr>
                                      <w:color w:val="000000" w:themeColor="text1"/>
                                    </w:rPr>
                                    <w:t>」</w:t>
                                  </w:r>
                                  <w:r>
                                    <w:rPr>
                                      <w:rFonts w:hint="eastAsia"/>
                                      <w:color w:val="000000" w:themeColor="text1"/>
                                    </w:rPr>
                                    <w:t>という表現方法</w:t>
                                  </w:r>
                                  <w:r>
                                    <w:rPr>
                                      <w:color w:val="000000" w:themeColor="text1"/>
                                    </w:rPr>
                                    <w:t>を</w:t>
                                  </w:r>
                                  <w:r>
                                    <w:rPr>
                                      <w:rFonts w:hint="eastAsia"/>
                                      <w:color w:val="000000" w:themeColor="text1"/>
                                    </w:rPr>
                                    <w:t>用いたの</w:t>
                                  </w:r>
                                  <w:r>
                                    <w:rPr>
                                      <w:color w:val="000000" w:themeColor="text1"/>
                                    </w:rPr>
                                    <w:t>だろう</w:t>
                                  </w:r>
                                  <w:r>
                                    <w:rPr>
                                      <w:rFonts w:hint="eastAsia"/>
                                      <w:color w:val="000000" w:themeColor="text1"/>
                                    </w:rPr>
                                    <w:t>。</w:t>
                                  </w:r>
                                </w:p>
                                <w:p w14:paraId="69E6E28F" w14:textId="52405088" w:rsidR="007759F7" w:rsidRPr="00A11FFA" w:rsidRDefault="007759F7" w:rsidP="00B72CE7">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35628" id="テキスト ボックス 6" o:spid="_x0000_s1027" type="#_x0000_t202" style="position:absolute;left:0;text-align:left;margin-left:-2.55pt;margin-top:2.2pt;width:443.5pt;height:2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" fillcolor="white [3201]" strokeweight=".5pt">
                      <v:textbox>
                        <w:txbxContent>
                          <w:p w14:paraId="2DEBF086" w14:textId="12CB4401" w:rsidR="007759F7" w:rsidRPr="00A11FFA" w:rsidRDefault="007759F7" w:rsidP="00F761E4">
                            <w:pPr>
                              <w:rPr>
                                <w:color w:val="000000" w:themeColor="text1"/>
                              </w:rPr>
                            </w:pPr>
                            <w:r>
                              <w:rPr>
                                <w:rFonts w:hint="eastAsia"/>
                                <w:color w:val="000000" w:themeColor="text1"/>
                              </w:rPr>
                              <w:t>活動①作者は</w:t>
                            </w:r>
                            <w:r>
                              <w:rPr>
                                <w:color w:val="000000" w:themeColor="text1"/>
                              </w:rPr>
                              <w:t>なぜ</w:t>
                            </w:r>
                            <w:r>
                              <w:rPr>
                                <w:rFonts w:hint="eastAsia"/>
                                <w:color w:val="000000" w:themeColor="text1"/>
                              </w:rPr>
                              <w:t>、言葉ではなく「握手</w:t>
                            </w:r>
                            <w:r>
                              <w:rPr>
                                <w:color w:val="000000" w:themeColor="text1"/>
                              </w:rPr>
                              <w:t>」</w:t>
                            </w:r>
                            <w:r>
                              <w:rPr>
                                <w:rFonts w:hint="eastAsia"/>
                                <w:color w:val="000000" w:themeColor="text1"/>
                              </w:rPr>
                              <w:t>と「指言葉</w:t>
                            </w:r>
                            <w:r>
                              <w:rPr>
                                <w:color w:val="000000" w:themeColor="text1"/>
                              </w:rPr>
                              <w:t>」</w:t>
                            </w:r>
                            <w:r>
                              <w:rPr>
                                <w:rFonts w:hint="eastAsia"/>
                                <w:color w:val="000000" w:themeColor="text1"/>
                              </w:rPr>
                              <w:t>という表現方法</w:t>
                            </w:r>
                            <w:r>
                              <w:rPr>
                                <w:color w:val="000000" w:themeColor="text1"/>
                              </w:rPr>
                              <w:t>を</w:t>
                            </w:r>
                            <w:r>
                              <w:rPr>
                                <w:rFonts w:hint="eastAsia"/>
                                <w:color w:val="000000" w:themeColor="text1"/>
                              </w:rPr>
                              <w:t>用いたの</w:t>
                            </w:r>
                            <w:r>
                              <w:rPr>
                                <w:color w:val="000000" w:themeColor="text1"/>
                              </w:rPr>
                              <w:t>だろう</w:t>
                            </w:r>
                            <w:r>
                              <w:rPr>
                                <w:rFonts w:hint="eastAsia"/>
                                <w:color w:val="000000" w:themeColor="text1"/>
                              </w:rPr>
                              <w:t>。</w:t>
                            </w:r>
                          </w:p>
                          <w:p w14:paraId="69E6E28F" w14:textId="52405088" w:rsidR="007759F7" w:rsidRPr="00A11FFA" w:rsidRDefault="007759F7" w:rsidP="00B72CE7">
                            <w:pPr>
                              <w:rPr>
                                <w:color w:val="000000" w:themeColor="text1"/>
                              </w:rPr>
                            </w:pPr>
                          </w:p>
                        </w:txbxContent>
                      </v:textbox>
                    </v:shape>
                  </w:pict>
                </mc:Fallback>
              </mc:AlternateContent>
            </w:r>
          </w:p>
          <w:p w14:paraId="576BE63D" w14:textId="4ADF34CF" w:rsidR="00695F01" w:rsidRPr="00D6327D" w:rsidRDefault="00695F01" w:rsidP="008A1D70">
            <w:pPr>
              <w:snapToGrid w:val="0"/>
            </w:pPr>
          </w:p>
          <w:p w14:paraId="50370779" w14:textId="595E3351" w:rsidR="00C52BC1" w:rsidRPr="00D6327D" w:rsidRDefault="00F761E4" w:rsidP="00F761E4">
            <w:pPr>
              <w:snapToGrid w:val="0"/>
              <w:ind w:left="210" w:hangingChars="100" w:hanging="210"/>
            </w:pPr>
            <w:r w:rsidRPr="00D6327D">
              <w:rPr>
                <w:rFonts w:hint="eastAsia"/>
              </w:rPr>
              <w:t>・個人で検討した内容をワークシートに記入する。</w:t>
            </w:r>
          </w:p>
          <w:p w14:paraId="2F43034C" w14:textId="65AE80F5" w:rsidR="002E537E" w:rsidRPr="00D6327D" w:rsidRDefault="002E537E" w:rsidP="009806E9">
            <w:pPr>
              <w:snapToGrid w:val="0"/>
            </w:pPr>
          </w:p>
          <w:p w14:paraId="5C780CB9" w14:textId="3425886D" w:rsidR="000B4911" w:rsidRPr="00D6327D" w:rsidRDefault="000B4911" w:rsidP="009806E9">
            <w:pPr>
              <w:snapToGrid w:val="0"/>
            </w:pPr>
          </w:p>
          <w:p w14:paraId="2438AD28" w14:textId="16CBD867" w:rsidR="00CF4D7C" w:rsidRPr="00D6327D" w:rsidRDefault="00CF4D7C" w:rsidP="009806E9">
            <w:pPr>
              <w:snapToGrid w:val="0"/>
            </w:pPr>
          </w:p>
          <w:p w14:paraId="07DCAC26" w14:textId="684C7876" w:rsidR="00BA4BB7" w:rsidRPr="00D6327D" w:rsidRDefault="00BA4BB7" w:rsidP="00BA4BB7">
            <w:pPr>
              <w:snapToGrid w:val="0"/>
            </w:pPr>
          </w:p>
          <w:p w14:paraId="67B21096" w14:textId="575AEC79" w:rsidR="00F761E4" w:rsidRPr="00D6327D" w:rsidRDefault="00F761E4" w:rsidP="00F761E4">
            <w:pPr>
              <w:snapToGrid w:val="0"/>
              <w:ind w:left="210" w:hangingChars="100" w:hanging="210"/>
            </w:pPr>
            <w:r w:rsidRPr="00D6327D">
              <w:rPr>
                <w:rFonts w:hint="eastAsia"/>
              </w:rPr>
              <w:t>・小グループに分かれ、効果や役割について交流、共有する。</w:t>
            </w:r>
          </w:p>
          <w:p w14:paraId="76F9C6B5" w14:textId="0ABA1A34" w:rsidR="00C121B2" w:rsidRPr="00D6327D" w:rsidRDefault="00C121B2" w:rsidP="00C2304B">
            <w:pPr>
              <w:snapToGrid w:val="0"/>
              <w:ind w:left="210" w:hangingChars="100" w:hanging="210"/>
            </w:pPr>
          </w:p>
        </w:tc>
        <w:tc>
          <w:tcPr>
            <w:tcW w:w="3240" w:type="dxa"/>
          </w:tcPr>
          <w:p w14:paraId="4800D225" w14:textId="4A35BC1F" w:rsidR="00492C75" w:rsidRPr="00D6327D" w:rsidRDefault="00492C75" w:rsidP="009806E9">
            <w:pPr>
              <w:snapToGrid w:val="0"/>
            </w:pPr>
          </w:p>
          <w:p w14:paraId="7E6783D5" w14:textId="402AF49F" w:rsidR="00492C75" w:rsidRPr="00D6327D" w:rsidRDefault="00492C75" w:rsidP="009806E9">
            <w:pPr>
              <w:snapToGrid w:val="0"/>
            </w:pPr>
          </w:p>
          <w:p w14:paraId="4AF757F8" w14:textId="77777777" w:rsidR="00695F01" w:rsidRPr="00D6327D" w:rsidRDefault="00695F01" w:rsidP="009806E9">
            <w:pPr>
              <w:snapToGrid w:val="0"/>
            </w:pPr>
          </w:p>
          <w:p w14:paraId="3CFD39DD" w14:textId="108C7502" w:rsidR="0073153A" w:rsidRPr="00D6327D" w:rsidRDefault="0073153A" w:rsidP="009806E9">
            <w:pPr>
              <w:snapToGrid w:val="0"/>
            </w:pPr>
          </w:p>
          <w:p w14:paraId="0858E25D" w14:textId="77777777" w:rsidR="00F761E4" w:rsidRPr="00D6327D" w:rsidRDefault="00F761E4" w:rsidP="00F761E4">
            <w:pPr>
              <w:snapToGrid w:val="0"/>
            </w:pPr>
          </w:p>
          <w:p w14:paraId="686E0262" w14:textId="3AA5718E" w:rsidR="00C52BC1" w:rsidRPr="00D6327D" w:rsidRDefault="0095704E" w:rsidP="00F761E4">
            <w:pPr>
              <w:snapToGrid w:val="0"/>
              <w:ind w:left="210" w:hangingChars="100" w:hanging="210"/>
            </w:pPr>
            <w:r w:rsidRPr="00D6327D">
              <w:rPr>
                <w:rFonts w:hint="eastAsia"/>
              </w:rPr>
              <w:t>・</w:t>
            </w:r>
          </w:p>
          <w:p w14:paraId="78022342" w14:textId="050F908B" w:rsidR="005A51D3" w:rsidRPr="00D6327D" w:rsidRDefault="005A51D3" w:rsidP="00F761E4">
            <w:pPr>
              <w:snapToGrid w:val="0"/>
              <w:ind w:left="210" w:hangingChars="100" w:hanging="210"/>
            </w:pPr>
          </w:p>
          <w:p w14:paraId="4128D7D2" w14:textId="56EC7D63" w:rsidR="005A51D3" w:rsidRPr="00D6327D" w:rsidRDefault="005A51D3" w:rsidP="00F761E4">
            <w:pPr>
              <w:snapToGrid w:val="0"/>
              <w:ind w:left="210" w:hangingChars="100" w:hanging="210"/>
            </w:pPr>
          </w:p>
          <w:p w14:paraId="49932099" w14:textId="77777777" w:rsidR="005A51D3" w:rsidRPr="00D6327D" w:rsidRDefault="005A51D3" w:rsidP="00F761E4">
            <w:pPr>
              <w:snapToGrid w:val="0"/>
              <w:ind w:left="210" w:hangingChars="100" w:hanging="210"/>
            </w:pPr>
          </w:p>
          <w:p w14:paraId="77BD3CCA" w14:textId="052BF5EC" w:rsidR="00A305B6" w:rsidRPr="00D6327D" w:rsidRDefault="00A305B6" w:rsidP="009806E9">
            <w:pPr>
              <w:snapToGrid w:val="0"/>
            </w:pPr>
          </w:p>
          <w:p w14:paraId="73DBAE93" w14:textId="0FCB638D" w:rsidR="00C52BC1" w:rsidRPr="00D6327D" w:rsidRDefault="00C52BC1" w:rsidP="00C52BC1">
            <w:pPr>
              <w:snapToGrid w:val="0"/>
            </w:pPr>
          </w:p>
          <w:p w14:paraId="7B569909" w14:textId="6AF12C99" w:rsidR="00F761E4" w:rsidRPr="00D6327D" w:rsidRDefault="00F761E4" w:rsidP="00F761E4">
            <w:pPr>
              <w:snapToGrid w:val="0"/>
              <w:ind w:left="210" w:hangingChars="100" w:hanging="210"/>
            </w:pPr>
            <w:r w:rsidRPr="00D6327D">
              <w:rPr>
                <w:rFonts w:hint="eastAsia"/>
              </w:rPr>
              <w:t>・言葉を</w:t>
            </w:r>
            <w:r w:rsidR="00F01599" w:rsidRPr="00D6327D">
              <w:rPr>
                <w:rFonts w:hint="eastAsia"/>
              </w:rPr>
              <w:t>用いず表現することのメリットや効果、作品中での役割など、さまざ</w:t>
            </w:r>
            <w:r w:rsidRPr="00D6327D">
              <w:rPr>
                <w:rFonts w:hint="eastAsia"/>
              </w:rPr>
              <w:t>まな観点から考えられるように促す。</w:t>
            </w:r>
          </w:p>
          <w:p w14:paraId="7E41E0E8" w14:textId="405E1F50" w:rsidR="00F761E4" w:rsidRPr="00D6327D" w:rsidRDefault="00F761E4" w:rsidP="00F761E4">
            <w:pPr>
              <w:snapToGrid w:val="0"/>
              <w:ind w:left="210" w:hangingChars="100" w:hanging="210"/>
            </w:pPr>
          </w:p>
          <w:p w14:paraId="75E423CA" w14:textId="39FFA955" w:rsidR="00F761E4" w:rsidRPr="00D6327D" w:rsidRDefault="00F761E4" w:rsidP="00F761E4">
            <w:pPr>
              <w:snapToGrid w:val="0"/>
              <w:ind w:left="210" w:hangingChars="100" w:hanging="210"/>
            </w:pPr>
          </w:p>
          <w:p w14:paraId="7FB407F5" w14:textId="2CE3CCF8" w:rsidR="00F761E4" w:rsidRPr="00D6327D" w:rsidRDefault="00F761E4" w:rsidP="00F761E4">
            <w:pPr>
              <w:snapToGrid w:val="0"/>
              <w:ind w:left="210" w:hangingChars="100" w:hanging="210"/>
            </w:pPr>
          </w:p>
          <w:p w14:paraId="6DA9D6B6" w14:textId="6FA4BE8A" w:rsidR="00F761E4" w:rsidRPr="00D6327D" w:rsidRDefault="007759F7" w:rsidP="007759F7">
            <w:pPr>
              <w:snapToGrid w:val="0"/>
              <w:ind w:left="210" w:hangingChars="100" w:hanging="210"/>
            </w:pPr>
            <w:r w:rsidRPr="00D6327D">
              <w:rPr>
                <w:noProof/>
              </w:rPr>
              <mc:AlternateContent>
                <mc:Choice Requires="wps">
                  <w:drawing>
                    <wp:anchor distT="0" distB="0" distL="114300" distR="114300" simplePos="0" relativeHeight="251731968" behindDoc="0" locked="0" layoutInCell="1" allowOverlap="1" wp14:anchorId="604EE175" wp14:editId="35739CC8">
                      <wp:simplePos x="0" y="0"/>
                      <wp:positionH relativeFrom="column">
                        <wp:posOffset>-2202815</wp:posOffset>
                      </wp:positionH>
                      <wp:positionV relativeFrom="paragraph">
                        <wp:posOffset>357505</wp:posOffset>
                      </wp:positionV>
                      <wp:extent cx="5632450" cy="41910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5632450" cy="419100"/>
                              </a:xfrm>
                              <a:prstGeom prst="rect">
                                <a:avLst/>
                              </a:prstGeom>
                              <a:solidFill>
                                <a:schemeClr val="lt1"/>
                              </a:solidFill>
                              <a:ln w="6350">
                                <a:solidFill>
                                  <a:prstClr val="black"/>
                                </a:solidFill>
                              </a:ln>
                            </wps:spPr>
                            <wps:txbx>
                              <w:txbxContent>
                                <w:p w14:paraId="6E417920" w14:textId="2B190FB5" w:rsidR="007759F7" w:rsidRDefault="007759F7" w:rsidP="000809B2">
                                  <w:pPr>
                                    <w:snapToGrid w:val="0"/>
                                    <w:ind w:left="210" w:hangingChars="100" w:hanging="210"/>
                                    <w:rPr>
                                      <w:color w:val="000000" w:themeColor="text1"/>
                                    </w:rPr>
                                  </w:pPr>
                                  <w:r>
                                    <w:rPr>
                                      <w:rFonts w:hint="eastAsia"/>
                                      <w:color w:val="000000" w:themeColor="text1"/>
                                    </w:rPr>
                                    <w:t>活動②全体</w:t>
                                  </w:r>
                                  <w:r>
                                    <w:rPr>
                                      <w:color w:val="000000" w:themeColor="text1"/>
                                    </w:rPr>
                                    <w:t>で</w:t>
                                  </w:r>
                                  <w:r>
                                    <w:rPr>
                                      <w:rFonts w:hint="eastAsia"/>
                                      <w:color w:val="000000" w:themeColor="text1"/>
                                    </w:rPr>
                                    <w:t>共有</w:t>
                                  </w:r>
                                  <w:r>
                                    <w:rPr>
                                      <w:color w:val="000000" w:themeColor="text1"/>
                                    </w:rPr>
                                    <w:t>しながら</w:t>
                                  </w:r>
                                  <w:r>
                                    <w:rPr>
                                      <w:rFonts w:hint="eastAsia"/>
                                      <w:color w:val="000000" w:themeColor="text1"/>
                                    </w:rPr>
                                    <w:t>、「握手</w:t>
                                  </w:r>
                                  <w:r>
                                    <w:rPr>
                                      <w:color w:val="000000" w:themeColor="text1"/>
                                    </w:rPr>
                                    <w:t>」</w:t>
                                  </w:r>
                                  <w:r>
                                    <w:rPr>
                                      <w:rFonts w:hint="eastAsia"/>
                                      <w:color w:val="000000" w:themeColor="text1"/>
                                    </w:rPr>
                                    <w:t>や「指言葉</w:t>
                                  </w:r>
                                  <w:r>
                                    <w:rPr>
                                      <w:color w:val="000000" w:themeColor="text1"/>
                                    </w:rPr>
                                    <w:t>」</w:t>
                                  </w:r>
                                  <w:r>
                                    <w:rPr>
                                      <w:rFonts w:hint="eastAsia"/>
                                      <w:color w:val="000000" w:themeColor="text1"/>
                                    </w:rPr>
                                    <w:t>という表現</w:t>
                                  </w:r>
                                  <w:r>
                                    <w:rPr>
                                      <w:color w:val="000000" w:themeColor="text1"/>
                                    </w:rPr>
                                    <w:t>方法を</w:t>
                                  </w:r>
                                  <w:r>
                                    <w:rPr>
                                      <w:rFonts w:hint="eastAsia"/>
                                      <w:color w:val="000000" w:themeColor="text1"/>
                                    </w:rPr>
                                    <w:t>用いたのはなぜかを</w:t>
                                  </w:r>
                                </w:p>
                                <w:p w14:paraId="47080C27" w14:textId="64CAACCF" w:rsidR="007759F7" w:rsidRPr="007759F7" w:rsidRDefault="007759F7" w:rsidP="007759F7">
                                  <w:pPr>
                                    <w:snapToGrid w:val="0"/>
                                    <w:ind w:leftChars="100" w:left="210" w:firstLineChars="200" w:firstLine="420"/>
                                  </w:pPr>
                                  <w:r>
                                    <w:rPr>
                                      <w:rFonts w:hint="eastAsia"/>
                                      <w:color w:val="000000" w:themeColor="text1"/>
                                    </w:rPr>
                                    <w:t>整理する。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EE175" id="テキスト ボックス 3" o:spid="_x0000_s1028" type="#_x0000_t202" style="position:absolute;left:0;text-align:left;margin-left:-173.45pt;margin-top:28.15pt;width:443.5pt;height:3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" fillcolor="white [3201]" strokeweight=".5pt">
                      <v:textbox>
                        <w:txbxContent>
                          <w:p w14:paraId="6E417920" w14:textId="2B190FB5" w:rsidR="007759F7" w:rsidRDefault="007759F7" w:rsidP="000809B2">
                            <w:pPr>
                              <w:snapToGrid w:val="0"/>
                              <w:ind w:left="210" w:hangingChars="100" w:hanging="210"/>
                              <w:rPr>
                                <w:color w:val="000000" w:themeColor="text1"/>
                              </w:rPr>
                            </w:pPr>
                            <w:r>
                              <w:rPr>
                                <w:rFonts w:hint="eastAsia"/>
                                <w:color w:val="000000" w:themeColor="text1"/>
                              </w:rPr>
                              <w:t>活動②全体</w:t>
                            </w:r>
                            <w:r>
                              <w:rPr>
                                <w:color w:val="000000" w:themeColor="text1"/>
                              </w:rPr>
                              <w:t>で</w:t>
                            </w:r>
                            <w:r>
                              <w:rPr>
                                <w:rFonts w:hint="eastAsia"/>
                                <w:color w:val="000000" w:themeColor="text1"/>
                              </w:rPr>
                              <w:t>共有</w:t>
                            </w:r>
                            <w:r>
                              <w:rPr>
                                <w:color w:val="000000" w:themeColor="text1"/>
                              </w:rPr>
                              <w:t>しながら</w:t>
                            </w:r>
                            <w:r>
                              <w:rPr>
                                <w:rFonts w:hint="eastAsia"/>
                                <w:color w:val="000000" w:themeColor="text1"/>
                              </w:rPr>
                              <w:t>、「握手</w:t>
                            </w:r>
                            <w:r>
                              <w:rPr>
                                <w:color w:val="000000" w:themeColor="text1"/>
                              </w:rPr>
                              <w:t>」</w:t>
                            </w:r>
                            <w:r>
                              <w:rPr>
                                <w:rFonts w:hint="eastAsia"/>
                                <w:color w:val="000000" w:themeColor="text1"/>
                              </w:rPr>
                              <w:t>や「指言葉</w:t>
                            </w:r>
                            <w:r>
                              <w:rPr>
                                <w:color w:val="000000" w:themeColor="text1"/>
                              </w:rPr>
                              <w:t>」</w:t>
                            </w:r>
                            <w:r>
                              <w:rPr>
                                <w:rFonts w:hint="eastAsia"/>
                                <w:color w:val="000000" w:themeColor="text1"/>
                              </w:rPr>
                              <w:t>という表現</w:t>
                            </w:r>
                            <w:r>
                              <w:rPr>
                                <w:color w:val="000000" w:themeColor="text1"/>
                              </w:rPr>
                              <w:t>方法を</w:t>
                            </w:r>
                            <w:r>
                              <w:rPr>
                                <w:rFonts w:hint="eastAsia"/>
                                <w:color w:val="000000" w:themeColor="text1"/>
                              </w:rPr>
                              <w:t>用いたのはなぜかを</w:t>
                            </w:r>
                          </w:p>
                          <w:p w14:paraId="47080C27" w14:textId="64CAACCF" w:rsidR="007759F7" w:rsidRPr="007759F7" w:rsidRDefault="007759F7" w:rsidP="007759F7">
                            <w:pPr>
                              <w:snapToGrid w:val="0"/>
                              <w:ind w:leftChars="100" w:left="210" w:firstLineChars="200" w:firstLine="420"/>
                            </w:pPr>
                            <w:r>
                              <w:rPr>
                                <w:rFonts w:hint="eastAsia"/>
                                <w:color w:val="000000" w:themeColor="text1"/>
                              </w:rPr>
                              <w:t>整理する。</w:t>
                            </w:r>
                          </w:p>
                        </w:txbxContent>
                      </v:textbox>
                    </v:shape>
                  </w:pict>
                </mc:Fallback>
              </mc:AlternateContent>
            </w:r>
          </w:p>
          <w:p w14:paraId="7E1A30A8" w14:textId="1E2E9C23" w:rsidR="000809B2" w:rsidRPr="00D6327D" w:rsidRDefault="000809B2" w:rsidP="000809B2">
            <w:pPr>
              <w:snapToGrid w:val="0"/>
              <w:ind w:left="210" w:hangingChars="100" w:hanging="210"/>
            </w:pPr>
          </w:p>
          <w:p w14:paraId="7D28A2AF" w14:textId="77777777" w:rsidR="007759F7" w:rsidRPr="00D6327D" w:rsidRDefault="007759F7" w:rsidP="000809B2">
            <w:pPr>
              <w:snapToGrid w:val="0"/>
              <w:ind w:left="210" w:hangingChars="100" w:hanging="210"/>
            </w:pPr>
          </w:p>
          <w:p w14:paraId="6DA40191" w14:textId="77777777" w:rsidR="000809B2" w:rsidRPr="00D6327D" w:rsidRDefault="000809B2" w:rsidP="000809B2">
            <w:pPr>
              <w:snapToGrid w:val="0"/>
              <w:ind w:left="210" w:hangingChars="100" w:hanging="210"/>
            </w:pPr>
          </w:p>
          <w:p w14:paraId="0169A420" w14:textId="4E547483" w:rsidR="00BA4BB7" w:rsidRPr="00D6327D" w:rsidRDefault="00BA4BB7" w:rsidP="000809B2">
            <w:pPr>
              <w:snapToGrid w:val="0"/>
              <w:ind w:left="210" w:hangingChars="100" w:hanging="210"/>
            </w:pPr>
          </w:p>
          <w:p w14:paraId="55254DFF" w14:textId="7BEDEF37" w:rsidR="000809B2" w:rsidRPr="00D6327D" w:rsidRDefault="00F946C3" w:rsidP="00F946C3">
            <w:pPr>
              <w:snapToGrid w:val="0"/>
              <w:ind w:left="210" w:hangingChars="100" w:hanging="210"/>
            </w:pPr>
            <w:r w:rsidRPr="00D6327D">
              <w:rPr>
                <w:rFonts w:hint="eastAsia"/>
              </w:rPr>
              <w:t>・</w:t>
            </w:r>
            <w:r w:rsidR="007759F7" w:rsidRPr="00D6327D">
              <w:rPr>
                <w:rFonts w:hint="eastAsia"/>
              </w:rPr>
              <w:t>学習がつながるよう批評的な視点で考え、作者の意図にも触れるようにする。</w:t>
            </w:r>
          </w:p>
          <w:p w14:paraId="6A7BA47A" w14:textId="77777777" w:rsidR="00F01599" w:rsidRPr="00D6327D" w:rsidRDefault="00F01599" w:rsidP="007759F7">
            <w:pPr>
              <w:snapToGrid w:val="0"/>
              <w:ind w:left="210" w:hangingChars="100" w:hanging="210"/>
            </w:pPr>
          </w:p>
          <w:p w14:paraId="49DB01FB" w14:textId="71FF0AA9" w:rsidR="00F01599" w:rsidRPr="00D6327D" w:rsidRDefault="00F946C3" w:rsidP="007759F7">
            <w:pPr>
              <w:snapToGrid w:val="0"/>
              <w:ind w:left="210" w:hangingChars="100" w:hanging="210"/>
            </w:pPr>
            <w:r w:rsidRPr="00D6327D">
              <w:rPr>
                <w:rFonts w:hint="eastAsia"/>
              </w:rPr>
              <w:t>・</w:t>
            </w:r>
            <w:r w:rsidR="00F01599" w:rsidRPr="00D6327D">
              <w:t>ICT機器を用いて小グループで</w:t>
            </w:r>
          </w:p>
          <w:p w14:paraId="67490E2E" w14:textId="50CB770B" w:rsidR="00F01599" w:rsidRPr="00D6327D" w:rsidRDefault="00F01599" w:rsidP="00CF30AF">
            <w:pPr>
              <w:snapToGrid w:val="0"/>
              <w:ind w:leftChars="100" w:left="210"/>
            </w:pPr>
            <w:r w:rsidRPr="00D6327D">
              <w:t>の共有、電子黒板で全体共有を行う。</w:t>
            </w:r>
          </w:p>
        </w:tc>
        <w:tc>
          <w:tcPr>
            <w:tcW w:w="2340" w:type="dxa"/>
          </w:tcPr>
          <w:p w14:paraId="3D48F782" w14:textId="77777777" w:rsidR="00EC4F0D" w:rsidRPr="00D6327D" w:rsidRDefault="00EC4F0D" w:rsidP="009806E9">
            <w:pPr>
              <w:snapToGrid w:val="0"/>
            </w:pPr>
          </w:p>
          <w:p w14:paraId="07B2521E" w14:textId="77777777" w:rsidR="00174DDE" w:rsidRPr="00D6327D" w:rsidRDefault="00174DDE" w:rsidP="009806E9">
            <w:pPr>
              <w:snapToGrid w:val="0"/>
            </w:pPr>
          </w:p>
          <w:p w14:paraId="60637D3D" w14:textId="77777777" w:rsidR="00174DDE" w:rsidRPr="00D6327D" w:rsidRDefault="00174DDE" w:rsidP="009806E9">
            <w:pPr>
              <w:snapToGrid w:val="0"/>
            </w:pPr>
          </w:p>
          <w:p w14:paraId="0390A378" w14:textId="77777777" w:rsidR="000A6162" w:rsidRPr="00D6327D" w:rsidRDefault="000A6162" w:rsidP="009806E9">
            <w:pPr>
              <w:snapToGrid w:val="0"/>
            </w:pPr>
          </w:p>
          <w:p w14:paraId="2AA65DE7" w14:textId="77777777" w:rsidR="000A6162" w:rsidRPr="00D6327D" w:rsidRDefault="000A6162" w:rsidP="009806E9">
            <w:pPr>
              <w:snapToGrid w:val="0"/>
            </w:pPr>
          </w:p>
          <w:p w14:paraId="35831061" w14:textId="77777777" w:rsidR="000A6162" w:rsidRPr="00D6327D" w:rsidRDefault="000A6162" w:rsidP="009806E9">
            <w:pPr>
              <w:snapToGrid w:val="0"/>
            </w:pPr>
          </w:p>
          <w:p w14:paraId="39D9EA0B" w14:textId="77777777" w:rsidR="000A6162" w:rsidRPr="00D6327D" w:rsidRDefault="000A6162" w:rsidP="009806E9">
            <w:pPr>
              <w:snapToGrid w:val="0"/>
            </w:pPr>
          </w:p>
          <w:p w14:paraId="7A4E0C3D" w14:textId="77777777" w:rsidR="000A6162" w:rsidRPr="00D6327D" w:rsidRDefault="000A6162" w:rsidP="009806E9">
            <w:pPr>
              <w:snapToGrid w:val="0"/>
            </w:pPr>
          </w:p>
          <w:p w14:paraId="53065F89" w14:textId="5DDA28E3" w:rsidR="000A6162" w:rsidRPr="00D6327D" w:rsidRDefault="000A6162" w:rsidP="009806E9">
            <w:pPr>
              <w:snapToGrid w:val="0"/>
            </w:pPr>
          </w:p>
          <w:p w14:paraId="30552044" w14:textId="12E129E9" w:rsidR="000A6162" w:rsidRPr="00D6327D" w:rsidRDefault="00F761E4" w:rsidP="009806E9">
            <w:pPr>
              <w:snapToGrid w:val="0"/>
            </w:pPr>
            <w:r w:rsidRPr="00D6327D">
              <w:rPr>
                <w:rFonts w:hint="eastAsia"/>
              </w:rPr>
              <w:t>イ―➀</w:t>
            </w:r>
          </w:p>
          <w:p w14:paraId="09194C2E" w14:textId="3D98F505" w:rsidR="000A6162" w:rsidRPr="00D6327D" w:rsidRDefault="00F761E4" w:rsidP="009806E9">
            <w:pPr>
              <w:snapToGrid w:val="0"/>
            </w:pPr>
            <w:r w:rsidRPr="00D6327D">
              <w:rPr>
                <w:rFonts w:hint="eastAsia"/>
              </w:rPr>
              <w:t>ワークシートへの記述</w:t>
            </w:r>
          </w:p>
          <w:p w14:paraId="618F7207" w14:textId="593434CD" w:rsidR="000A6162" w:rsidRPr="00D6327D" w:rsidRDefault="00F01599" w:rsidP="009806E9">
            <w:pPr>
              <w:snapToGrid w:val="0"/>
            </w:pPr>
            <w:r w:rsidRPr="00D6327D">
              <w:rPr>
                <w:rFonts w:hint="eastAsia"/>
              </w:rPr>
              <w:t>言葉を用いず「握手」「指言葉」を用いることのメリットや効果、物語中での役割について自分なりに考えることができる。</w:t>
            </w:r>
          </w:p>
          <w:p w14:paraId="79381F30" w14:textId="4D0F6C78" w:rsidR="000A6162" w:rsidRPr="00D6327D" w:rsidRDefault="00F946C3" w:rsidP="009806E9">
            <w:pPr>
              <w:snapToGrid w:val="0"/>
            </w:pPr>
            <w:r w:rsidRPr="00D6327D">
              <w:rPr>
                <w:rFonts w:hint="eastAsia"/>
              </w:rPr>
              <w:t>イ‐</w:t>
            </w:r>
            <w:r w:rsidR="00C577A7" w:rsidRPr="00D6327D">
              <w:rPr>
                <w:rFonts w:hint="eastAsia"/>
              </w:rPr>
              <w:t>①</w:t>
            </w:r>
            <w:r w:rsidRPr="00D6327D">
              <w:rPr>
                <w:rFonts w:hint="eastAsia"/>
              </w:rPr>
              <w:t>（ワークシートの記述）</w:t>
            </w:r>
          </w:p>
          <w:p w14:paraId="447CEEE4" w14:textId="77777777" w:rsidR="00695F01" w:rsidRPr="00D6327D" w:rsidRDefault="00695F01" w:rsidP="009806E9">
            <w:pPr>
              <w:snapToGrid w:val="0"/>
            </w:pPr>
          </w:p>
          <w:p w14:paraId="2E865FD0" w14:textId="77777777" w:rsidR="000A6162" w:rsidRPr="00D6327D" w:rsidRDefault="000A6162" w:rsidP="009806E9">
            <w:pPr>
              <w:snapToGrid w:val="0"/>
            </w:pPr>
          </w:p>
          <w:p w14:paraId="1A96617A" w14:textId="77777777" w:rsidR="000A6162" w:rsidRPr="00D6327D" w:rsidRDefault="000A6162" w:rsidP="009806E9">
            <w:pPr>
              <w:snapToGrid w:val="0"/>
            </w:pPr>
          </w:p>
          <w:p w14:paraId="582084F2" w14:textId="77777777" w:rsidR="000A6162" w:rsidRPr="00D6327D" w:rsidRDefault="000A6162" w:rsidP="009806E9">
            <w:pPr>
              <w:snapToGrid w:val="0"/>
            </w:pPr>
          </w:p>
          <w:p w14:paraId="10F0B13B" w14:textId="2A1D9407" w:rsidR="000A6162" w:rsidRPr="00D6327D" w:rsidRDefault="000A6162" w:rsidP="009806E9">
            <w:pPr>
              <w:snapToGrid w:val="0"/>
            </w:pPr>
          </w:p>
          <w:p w14:paraId="3593BB62" w14:textId="77777777" w:rsidR="000A6162" w:rsidRPr="00D6327D" w:rsidRDefault="000A6162" w:rsidP="009806E9">
            <w:pPr>
              <w:snapToGrid w:val="0"/>
            </w:pPr>
          </w:p>
          <w:p w14:paraId="78B1E16F" w14:textId="7E2ED8FC" w:rsidR="007759F7" w:rsidRPr="00D6327D" w:rsidRDefault="007759F7" w:rsidP="007759F7">
            <w:pPr>
              <w:snapToGrid w:val="0"/>
            </w:pPr>
          </w:p>
        </w:tc>
      </w:tr>
      <w:tr w:rsidR="00337559" w:rsidRPr="00D6327D" w14:paraId="7BF2D48E" w14:textId="77777777" w:rsidTr="00EE0806">
        <w:trPr>
          <w:trHeight w:val="995"/>
        </w:trPr>
        <w:tc>
          <w:tcPr>
            <w:tcW w:w="895" w:type="dxa"/>
          </w:tcPr>
          <w:p w14:paraId="50E2ADED" w14:textId="77777777" w:rsidR="00EC4F0D" w:rsidRPr="00D6327D" w:rsidRDefault="00EC4F0D" w:rsidP="00EA1386">
            <w:pPr>
              <w:snapToGrid w:val="0"/>
              <w:jc w:val="center"/>
            </w:pPr>
            <w:r w:rsidRPr="00D6327D">
              <w:rPr>
                <w:rFonts w:hint="eastAsia"/>
              </w:rPr>
              <w:t>まとめ</w:t>
            </w:r>
          </w:p>
          <w:p w14:paraId="23372CF9" w14:textId="140C2231" w:rsidR="00EC4F0D" w:rsidRPr="00D6327D" w:rsidRDefault="00174DDE" w:rsidP="00EA1386">
            <w:pPr>
              <w:snapToGrid w:val="0"/>
              <w:jc w:val="center"/>
            </w:pPr>
            <w:r w:rsidRPr="00D6327D">
              <w:rPr>
                <w:rFonts w:hint="eastAsia"/>
              </w:rPr>
              <w:t>5</w:t>
            </w:r>
            <w:r w:rsidR="00EC4F0D" w:rsidRPr="00D6327D">
              <w:rPr>
                <w:rFonts w:hint="eastAsia"/>
              </w:rPr>
              <w:t>分</w:t>
            </w:r>
          </w:p>
        </w:tc>
        <w:tc>
          <w:tcPr>
            <w:tcW w:w="3420" w:type="dxa"/>
          </w:tcPr>
          <w:p w14:paraId="124FFAC1" w14:textId="77777777" w:rsidR="007759F7" w:rsidRPr="00D6327D" w:rsidRDefault="007759F7" w:rsidP="009806E9">
            <w:pPr>
              <w:snapToGrid w:val="0"/>
            </w:pPr>
          </w:p>
          <w:p w14:paraId="16C51810" w14:textId="1F7BC995" w:rsidR="007759F7" w:rsidRPr="00D6327D" w:rsidRDefault="00F01599" w:rsidP="00F01599">
            <w:pPr>
              <w:snapToGrid w:val="0"/>
            </w:pPr>
            <w:r w:rsidRPr="00D6327D">
              <w:rPr>
                <w:rFonts w:hint="eastAsia"/>
              </w:rPr>
              <w:t>・本時の学習の振り返りを行う。</w:t>
            </w:r>
          </w:p>
        </w:tc>
        <w:tc>
          <w:tcPr>
            <w:tcW w:w="3240" w:type="dxa"/>
          </w:tcPr>
          <w:p w14:paraId="70885353" w14:textId="20D78C6E" w:rsidR="007759F7" w:rsidRPr="00D6327D" w:rsidRDefault="00F01599" w:rsidP="00C2304B">
            <w:pPr>
              <w:snapToGrid w:val="0"/>
              <w:ind w:left="210" w:hangingChars="100" w:hanging="210"/>
            </w:pPr>
            <w:r w:rsidRPr="00D6327D">
              <w:rPr>
                <w:rFonts w:hint="eastAsia"/>
              </w:rPr>
              <w:t>・「握手」や「指言葉」等の表現の役割、効果について考える</w:t>
            </w:r>
            <w:r w:rsidR="00F946C3" w:rsidRPr="00D6327D">
              <w:rPr>
                <w:rFonts w:hint="eastAsia"/>
              </w:rPr>
              <w:t>ことができたか</w:t>
            </w:r>
            <w:r w:rsidRPr="00D6327D">
              <w:rPr>
                <w:rFonts w:hint="eastAsia"/>
              </w:rPr>
              <w:t>。</w:t>
            </w:r>
          </w:p>
          <w:p w14:paraId="5F88441E" w14:textId="3D126AA4" w:rsidR="00F01599" w:rsidRPr="00D6327D" w:rsidRDefault="00F01599" w:rsidP="00C2304B">
            <w:pPr>
              <w:snapToGrid w:val="0"/>
              <w:ind w:left="210" w:hangingChars="100" w:hanging="210"/>
            </w:pPr>
            <w:r w:rsidRPr="00D6327D">
              <w:rPr>
                <w:rFonts w:hint="eastAsia"/>
              </w:rPr>
              <w:t xml:space="preserve">　</w:t>
            </w:r>
            <w:r w:rsidR="00F946C3" w:rsidRPr="00D6327D">
              <w:rPr>
                <w:rFonts w:hint="eastAsia"/>
              </w:rPr>
              <w:t>共有することで考えが深まったか。</w:t>
            </w:r>
          </w:p>
          <w:p w14:paraId="2238DBDB" w14:textId="5A0FCD4B" w:rsidR="00C63010" w:rsidRPr="00D6327D" w:rsidRDefault="00C63010" w:rsidP="00CF30AF">
            <w:pPr>
              <w:snapToGrid w:val="0"/>
            </w:pPr>
          </w:p>
        </w:tc>
        <w:tc>
          <w:tcPr>
            <w:tcW w:w="2340" w:type="dxa"/>
          </w:tcPr>
          <w:p w14:paraId="7A572351" w14:textId="2716FECB" w:rsidR="00EC4F0D" w:rsidRPr="00D6327D" w:rsidRDefault="00F946C3" w:rsidP="009806E9">
            <w:pPr>
              <w:snapToGrid w:val="0"/>
            </w:pPr>
            <w:r w:rsidRPr="00D6327D">
              <w:rPr>
                <w:rFonts w:hint="eastAsia"/>
              </w:rPr>
              <w:t>ウ‐</w:t>
            </w:r>
            <w:r w:rsidR="00C577A7" w:rsidRPr="009875C9">
              <w:rPr>
                <w:rFonts w:hint="eastAsia"/>
                <w:color w:val="000000" w:themeColor="text1"/>
              </w:rPr>
              <w:t>②</w:t>
            </w:r>
            <w:r w:rsidRPr="00D6327D">
              <w:rPr>
                <w:rFonts w:hint="eastAsia"/>
              </w:rPr>
              <w:t>（ワークシートの記述）</w:t>
            </w:r>
          </w:p>
        </w:tc>
      </w:tr>
    </w:tbl>
    <w:p w14:paraId="6DD1D7D3" w14:textId="6ECBDF45" w:rsidR="007759F7" w:rsidRPr="00D6327D" w:rsidRDefault="007759F7" w:rsidP="005A51D3">
      <w:pPr>
        <w:snapToGrid w:val="0"/>
      </w:pPr>
    </w:p>
    <w:p w14:paraId="01D0E82D" w14:textId="67FD0BAA" w:rsidR="00E0208E" w:rsidRPr="00D6327D" w:rsidRDefault="009F515A" w:rsidP="009806E9">
      <w:pPr>
        <w:snapToGrid w:val="0"/>
        <w:ind w:leftChars="100" w:left="210"/>
      </w:pPr>
      <w:r w:rsidRPr="00D6327D">
        <w:rPr>
          <w:rFonts w:hint="eastAsia"/>
        </w:rPr>
        <w:t>(</w:t>
      </w:r>
      <w:r w:rsidR="00E0208E" w:rsidRPr="00D6327D">
        <w:rPr>
          <w:rFonts w:hint="eastAsia"/>
        </w:rPr>
        <w:t>3</w:t>
      </w:r>
      <w:r w:rsidRPr="00D6327D">
        <w:rPr>
          <w:rFonts w:hint="eastAsia"/>
        </w:rPr>
        <w:t>)</w:t>
      </w:r>
      <w:r w:rsidR="00E0208E" w:rsidRPr="00D6327D">
        <w:rPr>
          <w:rFonts w:hint="eastAsia"/>
        </w:rPr>
        <w:t xml:space="preserve"> </w:t>
      </w:r>
      <w:r w:rsidR="00C335CF" w:rsidRPr="00D6327D">
        <w:rPr>
          <w:rFonts w:hint="eastAsia"/>
        </w:rPr>
        <w:t xml:space="preserve"> </w:t>
      </w:r>
      <w:r w:rsidR="00E0208E" w:rsidRPr="00D6327D">
        <w:rPr>
          <w:rFonts w:hint="eastAsia"/>
        </w:rPr>
        <w:t>板書計画</w:t>
      </w:r>
    </w:p>
    <w:p w14:paraId="36466B42" w14:textId="42A09A13" w:rsidR="00174DDE" w:rsidRPr="00D6327D" w:rsidRDefault="00252472" w:rsidP="009806E9">
      <w:pPr>
        <w:snapToGrid w:val="0"/>
        <w:ind w:leftChars="100" w:left="210"/>
      </w:pPr>
      <w:r w:rsidRPr="00D6327D">
        <w:rPr>
          <w:noProof/>
        </w:rPr>
        <mc:AlternateContent>
          <mc:Choice Requires="wps">
            <w:drawing>
              <wp:anchor distT="0" distB="0" distL="114300" distR="114300" simplePos="0" relativeHeight="251708416" behindDoc="0" locked="0" layoutInCell="1" allowOverlap="1" wp14:anchorId="6E45B4D5" wp14:editId="79EAFAAC">
                <wp:simplePos x="0" y="0"/>
                <wp:positionH relativeFrom="margin">
                  <wp:posOffset>170815</wp:posOffset>
                </wp:positionH>
                <wp:positionV relativeFrom="paragraph">
                  <wp:posOffset>54610</wp:posOffset>
                </wp:positionV>
                <wp:extent cx="6143625" cy="23907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143625" cy="2390775"/>
                        </a:xfrm>
                        <a:prstGeom prst="rect">
                          <a:avLst/>
                        </a:prstGeom>
                        <a:solidFill>
                          <a:schemeClr val="lt1"/>
                        </a:solidFill>
                        <a:ln w="6350">
                          <a:solidFill>
                            <a:prstClr val="black"/>
                          </a:solidFill>
                        </a:ln>
                      </wps:spPr>
                      <wps:txbx>
                        <w:txbxContent>
                          <w:p w14:paraId="29868321" w14:textId="4DB8D88A" w:rsidR="007759F7" w:rsidRPr="00420191" w:rsidRDefault="007759F7" w:rsidP="007759F7">
                            <w:pPr>
                              <w:snapToGrid w:val="0"/>
                              <w:spacing w:line="0" w:lineRule="atLeast"/>
                              <w:rPr>
                                <w:color w:val="000000" w:themeColor="text1"/>
                              </w:rPr>
                            </w:pPr>
                            <w:r w:rsidRPr="00337559">
                              <w:rPr>
                                <w:rFonts w:hint="eastAsia"/>
                              </w:rPr>
                              <w:t xml:space="preserve">  </w:t>
                            </w:r>
                            <w:r>
                              <w:rPr>
                                <w:rFonts w:hint="eastAsia"/>
                              </w:rPr>
                              <w:t>「握手</w:t>
                            </w:r>
                            <w:r>
                              <w:t>」</w:t>
                            </w:r>
                            <w:r>
                              <w:rPr>
                                <w:rFonts w:hint="eastAsia"/>
                              </w:rPr>
                              <w:t xml:space="preserve">   　</w:t>
                            </w:r>
                            <w:r>
                              <w:t xml:space="preserve">　　</w:t>
                            </w:r>
                            <w:r>
                              <w:rPr>
                                <w:rFonts w:hint="eastAsia"/>
                              </w:rPr>
                              <w:t>井上</w:t>
                            </w:r>
                            <w:r>
                              <w:t>ひさし</w:t>
                            </w:r>
                          </w:p>
                          <w:p w14:paraId="676A2CDD" w14:textId="1772DAC9" w:rsidR="005A51D3" w:rsidRDefault="005A51D3" w:rsidP="00C66235">
                            <w:pPr>
                              <w:snapToGrid w:val="0"/>
                              <w:spacing w:line="0" w:lineRule="atLeast"/>
                              <w:rPr>
                                <w:color w:val="000000" w:themeColor="text1"/>
                              </w:rPr>
                            </w:pPr>
                          </w:p>
                          <w:p w14:paraId="1F2092A0" w14:textId="37EE45C6" w:rsidR="005A51D3" w:rsidRDefault="005A51D3" w:rsidP="00C66235">
                            <w:pPr>
                              <w:snapToGrid w:val="0"/>
                              <w:spacing w:line="0" w:lineRule="atLeast"/>
                              <w:rPr>
                                <w:color w:val="000000" w:themeColor="text1"/>
                              </w:rPr>
                            </w:pPr>
                            <w:r>
                              <w:rPr>
                                <w:rFonts w:hint="eastAsia"/>
                                <w:color w:val="000000" w:themeColor="text1"/>
                              </w:rPr>
                              <w:t>◎目標</w:t>
                            </w:r>
                          </w:p>
                          <w:p w14:paraId="6CE5725E" w14:textId="39BCE817" w:rsidR="007759F7" w:rsidRDefault="007759F7" w:rsidP="005A51D3">
                            <w:pPr>
                              <w:snapToGrid w:val="0"/>
                              <w:spacing w:line="0" w:lineRule="atLeast"/>
                              <w:ind w:firstLineChars="100" w:firstLine="210"/>
                              <w:rPr>
                                <w:color w:val="000000" w:themeColor="text1"/>
                              </w:rPr>
                            </w:pPr>
                            <w:r w:rsidRPr="007759F7">
                              <w:rPr>
                                <w:rFonts w:hint="eastAsia"/>
                                <w:color w:val="000000" w:themeColor="text1"/>
                              </w:rPr>
                              <w:t>「握手」や「指言葉」の作品中での</w:t>
                            </w:r>
                          </w:p>
                          <w:p w14:paraId="5BC6F8CC" w14:textId="4757F841" w:rsidR="007759F7" w:rsidRDefault="007759F7" w:rsidP="007759F7">
                            <w:pPr>
                              <w:snapToGrid w:val="0"/>
                              <w:spacing w:line="0" w:lineRule="atLeast"/>
                              <w:ind w:firstLineChars="150" w:firstLine="315"/>
                              <w:rPr>
                                <w:color w:val="000000" w:themeColor="text1"/>
                              </w:rPr>
                            </w:pPr>
                            <w:r w:rsidRPr="007759F7">
                              <w:rPr>
                                <w:rFonts w:hint="eastAsia"/>
                                <w:color w:val="000000" w:themeColor="text1"/>
                              </w:rPr>
                              <w:t>効果と役割について考えている。</w:t>
                            </w:r>
                          </w:p>
                          <w:p w14:paraId="4D667E94" w14:textId="1CE7DF2A" w:rsidR="007759F7" w:rsidRDefault="007759F7" w:rsidP="007759F7">
                            <w:pPr>
                              <w:snapToGrid w:val="0"/>
                              <w:spacing w:line="0" w:lineRule="atLeast"/>
                              <w:rPr>
                                <w:color w:val="000000" w:themeColor="text1"/>
                              </w:rPr>
                            </w:pPr>
                          </w:p>
                          <w:p w14:paraId="38DBEBE0" w14:textId="759ED0E8" w:rsidR="005A51D3" w:rsidRDefault="005A51D3" w:rsidP="007759F7">
                            <w:pPr>
                              <w:snapToGrid w:val="0"/>
                              <w:spacing w:line="0" w:lineRule="atLeast"/>
                              <w:rPr>
                                <w:color w:val="000000" w:themeColor="text1"/>
                              </w:rPr>
                            </w:pPr>
                            <w:r>
                              <w:rPr>
                                <w:rFonts w:hint="eastAsia"/>
                                <w:color w:val="000000" w:themeColor="text1"/>
                              </w:rPr>
                              <w:t>〇言葉</w:t>
                            </w:r>
                            <w:r>
                              <w:rPr>
                                <w:color w:val="000000" w:themeColor="text1"/>
                              </w:rPr>
                              <w:t>ではなく</w:t>
                            </w:r>
                            <w:r>
                              <w:rPr>
                                <w:rFonts w:hint="eastAsia"/>
                                <w:color w:val="000000" w:themeColor="text1"/>
                              </w:rPr>
                              <w:t>「握手」「指言葉</w:t>
                            </w:r>
                            <w:r>
                              <w:rPr>
                                <w:color w:val="000000" w:themeColor="text1"/>
                              </w:rPr>
                              <w:t>」</w:t>
                            </w:r>
                            <w:r>
                              <w:rPr>
                                <w:rFonts w:hint="eastAsia"/>
                                <w:color w:val="000000" w:themeColor="text1"/>
                              </w:rPr>
                              <w:t>という表現</w:t>
                            </w:r>
                            <w:r>
                              <w:rPr>
                                <w:color w:val="000000" w:themeColor="text1"/>
                              </w:rPr>
                              <w:t>方法を</w:t>
                            </w:r>
                            <w:r>
                              <w:rPr>
                                <w:rFonts w:hint="eastAsia"/>
                                <w:color w:val="000000" w:themeColor="text1"/>
                              </w:rPr>
                              <w:t>用いる効果、作品中</w:t>
                            </w:r>
                            <w:r>
                              <w:rPr>
                                <w:color w:val="000000" w:themeColor="text1"/>
                              </w:rPr>
                              <w:t>での</w:t>
                            </w:r>
                          </w:p>
                          <w:p w14:paraId="68C14CD7" w14:textId="66B71A9C" w:rsidR="005A51D3" w:rsidRDefault="005A51D3" w:rsidP="007759F7">
                            <w:pPr>
                              <w:snapToGrid w:val="0"/>
                              <w:spacing w:line="0" w:lineRule="atLeast"/>
                              <w:rPr>
                                <w:color w:val="000000" w:themeColor="text1"/>
                              </w:rPr>
                            </w:pPr>
                            <w:r>
                              <w:rPr>
                                <w:rFonts w:hint="eastAsia"/>
                                <w:color w:val="000000" w:themeColor="text1"/>
                              </w:rPr>
                              <w:t>役割</w:t>
                            </w:r>
                            <w:r>
                              <w:rPr>
                                <w:color w:val="000000" w:themeColor="text1"/>
                              </w:rPr>
                              <w:t>に</w:t>
                            </w:r>
                            <w:r>
                              <w:rPr>
                                <w:rFonts w:hint="eastAsia"/>
                                <w:color w:val="000000" w:themeColor="text1"/>
                              </w:rPr>
                              <w:t>ついて考える</w:t>
                            </w:r>
                            <w:r>
                              <w:rPr>
                                <w:color w:val="000000" w:themeColor="text1"/>
                              </w:rPr>
                              <w:t>。</w:t>
                            </w:r>
                          </w:p>
                          <w:p w14:paraId="1984BD73" w14:textId="14649209" w:rsidR="005A51D3" w:rsidRDefault="005A51D3" w:rsidP="007759F7">
                            <w:pPr>
                              <w:snapToGrid w:val="0"/>
                              <w:spacing w:line="0" w:lineRule="atLeast"/>
                              <w:rPr>
                                <w:color w:val="000000" w:themeColor="text1"/>
                              </w:rPr>
                            </w:pPr>
                          </w:p>
                          <w:p w14:paraId="71433204" w14:textId="39E2BFFC" w:rsidR="005A51D3" w:rsidRDefault="005A51D3" w:rsidP="007759F7">
                            <w:pPr>
                              <w:snapToGrid w:val="0"/>
                              <w:spacing w:line="0" w:lineRule="atLeast"/>
                              <w:rPr>
                                <w:color w:val="000000" w:themeColor="text1"/>
                              </w:rPr>
                            </w:pPr>
                          </w:p>
                          <w:p w14:paraId="4AEBFC31" w14:textId="5A36AEE1" w:rsidR="005A51D3" w:rsidRDefault="005A51D3" w:rsidP="007759F7">
                            <w:pPr>
                              <w:snapToGrid w:val="0"/>
                              <w:spacing w:line="0" w:lineRule="atLeast"/>
                              <w:rPr>
                                <w:color w:val="000000" w:themeColor="text1"/>
                              </w:rPr>
                            </w:pPr>
                          </w:p>
                          <w:p w14:paraId="7EDFC7B9" w14:textId="69FE0A2D" w:rsidR="005A51D3" w:rsidRDefault="005A51D3" w:rsidP="007759F7">
                            <w:pPr>
                              <w:snapToGrid w:val="0"/>
                              <w:spacing w:line="0" w:lineRule="atLeast"/>
                              <w:rPr>
                                <w:color w:val="000000" w:themeColor="text1"/>
                              </w:rPr>
                            </w:pPr>
                          </w:p>
                          <w:p w14:paraId="51D957DC" w14:textId="1A0C61E6" w:rsidR="005A51D3" w:rsidRDefault="005A51D3" w:rsidP="007759F7">
                            <w:pPr>
                              <w:snapToGrid w:val="0"/>
                              <w:spacing w:line="0" w:lineRule="atLeast"/>
                              <w:rPr>
                                <w:color w:val="000000" w:themeColor="text1"/>
                              </w:rPr>
                            </w:pPr>
                          </w:p>
                          <w:p w14:paraId="68147943" w14:textId="747CEED5" w:rsidR="005A51D3" w:rsidRDefault="005A51D3" w:rsidP="007759F7">
                            <w:pPr>
                              <w:snapToGrid w:val="0"/>
                              <w:spacing w:line="0" w:lineRule="atLeast"/>
                              <w:rPr>
                                <w:color w:val="000000" w:themeColor="text1"/>
                              </w:rPr>
                            </w:pPr>
                          </w:p>
                          <w:p w14:paraId="77E34601" w14:textId="65019277" w:rsidR="005A51D3" w:rsidRDefault="005A51D3" w:rsidP="007759F7">
                            <w:pPr>
                              <w:snapToGrid w:val="0"/>
                              <w:spacing w:line="0" w:lineRule="atLeast"/>
                              <w:rPr>
                                <w:color w:val="000000" w:themeColor="text1"/>
                              </w:rPr>
                            </w:pPr>
                          </w:p>
                          <w:p w14:paraId="085CD40C" w14:textId="6C3F8AA7" w:rsidR="005A51D3" w:rsidRDefault="005A51D3" w:rsidP="007759F7">
                            <w:pPr>
                              <w:snapToGrid w:val="0"/>
                              <w:spacing w:line="0" w:lineRule="atLeast"/>
                              <w:rPr>
                                <w:color w:val="000000" w:themeColor="text1"/>
                              </w:rPr>
                            </w:pPr>
                          </w:p>
                          <w:p w14:paraId="5CB70EA5" w14:textId="75B9B205" w:rsidR="005A51D3" w:rsidRDefault="005A51D3" w:rsidP="007759F7">
                            <w:pPr>
                              <w:snapToGrid w:val="0"/>
                              <w:spacing w:line="0" w:lineRule="atLeast"/>
                              <w:rPr>
                                <w:color w:val="000000" w:themeColor="text1"/>
                              </w:rPr>
                            </w:pPr>
                          </w:p>
                          <w:p w14:paraId="6FEF611A" w14:textId="4D6D02E1" w:rsidR="005A51D3" w:rsidRDefault="005A51D3" w:rsidP="007759F7">
                            <w:pPr>
                              <w:snapToGrid w:val="0"/>
                              <w:spacing w:line="0" w:lineRule="atLeast"/>
                              <w:rPr>
                                <w:color w:val="000000" w:themeColor="text1"/>
                              </w:rPr>
                            </w:pPr>
                          </w:p>
                          <w:p w14:paraId="6A1442E2" w14:textId="2656CD71" w:rsidR="005A51D3" w:rsidRDefault="005A51D3" w:rsidP="007759F7">
                            <w:pPr>
                              <w:snapToGrid w:val="0"/>
                              <w:spacing w:line="0" w:lineRule="atLeast"/>
                              <w:rPr>
                                <w:color w:val="000000" w:themeColor="text1"/>
                              </w:rPr>
                            </w:pPr>
                          </w:p>
                          <w:p w14:paraId="6B142CC2" w14:textId="0005FDF9" w:rsidR="005A51D3" w:rsidRDefault="005A51D3" w:rsidP="007759F7">
                            <w:pPr>
                              <w:snapToGrid w:val="0"/>
                              <w:spacing w:line="0" w:lineRule="atLeast"/>
                              <w:rPr>
                                <w:color w:val="000000" w:themeColor="text1"/>
                              </w:rPr>
                            </w:pPr>
                          </w:p>
                          <w:p w14:paraId="00ECF7BA" w14:textId="1DE84BE0" w:rsidR="005A51D3" w:rsidRDefault="005A51D3" w:rsidP="007759F7">
                            <w:pPr>
                              <w:snapToGrid w:val="0"/>
                              <w:spacing w:line="0" w:lineRule="atLeast"/>
                              <w:rPr>
                                <w:color w:val="000000" w:themeColor="text1"/>
                              </w:rPr>
                            </w:pPr>
                          </w:p>
                          <w:p w14:paraId="73B3A56F" w14:textId="4DDE866A" w:rsidR="005A51D3" w:rsidRDefault="005A51D3" w:rsidP="007759F7">
                            <w:pPr>
                              <w:snapToGrid w:val="0"/>
                              <w:spacing w:line="0" w:lineRule="atLeast"/>
                              <w:rPr>
                                <w:color w:val="000000" w:themeColor="text1"/>
                              </w:rPr>
                            </w:pPr>
                          </w:p>
                          <w:p w14:paraId="6CD76A58" w14:textId="1F17AA02" w:rsidR="005A51D3" w:rsidRDefault="005A51D3" w:rsidP="007759F7">
                            <w:pPr>
                              <w:snapToGrid w:val="0"/>
                              <w:spacing w:line="0" w:lineRule="atLeast"/>
                              <w:rPr>
                                <w:color w:val="000000" w:themeColor="text1"/>
                              </w:rPr>
                            </w:pPr>
                          </w:p>
                          <w:p w14:paraId="69E1C1E6" w14:textId="3D0C8099" w:rsidR="005A51D3" w:rsidRDefault="005A51D3" w:rsidP="007759F7">
                            <w:pPr>
                              <w:snapToGrid w:val="0"/>
                              <w:spacing w:line="0" w:lineRule="atLeast"/>
                              <w:rPr>
                                <w:color w:val="000000" w:themeColor="text1"/>
                              </w:rPr>
                            </w:pPr>
                          </w:p>
                          <w:p w14:paraId="23AE30B8" w14:textId="5826DB01" w:rsidR="005C0D59" w:rsidRDefault="005C0D59" w:rsidP="007759F7">
                            <w:pPr>
                              <w:snapToGrid w:val="0"/>
                              <w:spacing w:line="0" w:lineRule="atLeast"/>
                              <w:rPr>
                                <w:color w:val="000000" w:themeColor="text1"/>
                              </w:rPr>
                            </w:pPr>
                          </w:p>
                          <w:p w14:paraId="65AC8BD4" w14:textId="77777777" w:rsidR="005C0D59" w:rsidRDefault="005C0D59" w:rsidP="007759F7">
                            <w:pPr>
                              <w:snapToGrid w:val="0"/>
                              <w:spacing w:line="0" w:lineRule="atLeast"/>
                              <w:rPr>
                                <w:color w:val="000000" w:themeColor="text1"/>
                              </w:rPr>
                            </w:pPr>
                          </w:p>
                          <w:p w14:paraId="64A207CC" w14:textId="4675E838" w:rsidR="005C0D59" w:rsidRDefault="005C0D59" w:rsidP="007759F7">
                            <w:pPr>
                              <w:snapToGrid w:val="0"/>
                              <w:spacing w:line="0" w:lineRule="atLeast"/>
                              <w:rPr>
                                <w:color w:val="000000" w:themeColor="text1"/>
                              </w:rPr>
                            </w:pPr>
                            <w:r>
                              <w:rPr>
                                <w:rFonts w:hint="eastAsia"/>
                                <w:color w:val="000000" w:themeColor="text1"/>
                              </w:rPr>
                              <w:t>・感情や会話</w:t>
                            </w:r>
                            <w:r>
                              <w:rPr>
                                <w:color w:val="000000" w:themeColor="text1"/>
                              </w:rPr>
                              <w:t>の</w:t>
                            </w:r>
                            <w:r>
                              <w:rPr>
                                <w:rFonts w:hint="eastAsia"/>
                                <w:color w:val="000000" w:themeColor="text1"/>
                              </w:rPr>
                              <w:t>強調</w:t>
                            </w:r>
                          </w:p>
                          <w:p w14:paraId="345A98C4" w14:textId="278947B3" w:rsidR="005C0D59" w:rsidRDefault="005C0D59" w:rsidP="007759F7">
                            <w:pPr>
                              <w:snapToGrid w:val="0"/>
                              <w:spacing w:line="0" w:lineRule="atLeast"/>
                              <w:rPr>
                                <w:color w:val="000000" w:themeColor="text1"/>
                              </w:rPr>
                            </w:pPr>
                            <w:r>
                              <w:rPr>
                                <w:rFonts w:hint="eastAsia"/>
                                <w:color w:val="000000" w:themeColor="text1"/>
                              </w:rPr>
                              <w:t>・特別な</w:t>
                            </w:r>
                            <w:r>
                              <w:rPr>
                                <w:color w:val="000000" w:themeColor="text1"/>
                              </w:rPr>
                              <w:t>つながりや</w:t>
                            </w:r>
                            <w:r>
                              <w:rPr>
                                <w:rFonts w:hint="eastAsia"/>
                                <w:color w:val="000000" w:themeColor="text1"/>
                              </w:rPr>
                              <w:t>関係性</w:t>
                            </w:r>
                          </w:p>
                          <w:p w14:paraId="58907697" w14:textId="5C9BD8EC" w:rsidR="005C0D59" w:rsidRDefault="005C0D59" w:rsidP="007759F7">
                            <w:pPr>
                              <w:snapToGrid w:val="0"/>
                              <w:spacing w:line="0" w:lineRule="atLeast"/>
                              <w:rPr>
                                <w:color w:val="000000" w:themeColor="text1"/>
                              </w:rPr>
                            </w:pPr>
                            <w:r>
                              <w:rPr>
                                <w:rFonts w:hint="eastAsia"/>
                                <w:color w:val="000000" w:themeColor="text1"/>
                              </w:rPr>
                              <w:t>・肌</w:t>
                            </w:r>
                            <w:r>
                              <w:rPr>
                                <w:color w:val="000000" w:themeColor="text1"/>
                              </w:rPr>
                              <w:t>・</w:t>
                            </w:r>
                            <w:r>
                              <w:rPr>
                                <w:rFonts w:hint="eastAsia"/>
                                <w:color w:val="000000" w:themeColor="text1"/>
                              </w:rPr>
                              <w:t>体温</w:t>
                            </w:r>
                            <w:r>
                              <w:rPr>
                                <w:color w:val="000000" w:themeColor="text1"/>
                              </w:rPr>
                              <w:t>、</w:t>
                            </w:r>
                            <w:r>
                              <w:rPr>
                                <w:rFonts w:hint="eastAsia"/>
                                <w:color w:val="000000" w:themeColor="text1"/>
                              </w:rPr>
                              <w:t>親近感</w:t>
                            </w:r>
                          </w:p>
                          <w:p w14:paraId="61DDB890" w14:textId="17433AE4" w:rsidR="005C0D59" w:rsidRDefault="005C0D59" w:rsidP="007759F7">
                            <w:pPr>
                              <w:snapToGrid w:val="0"/>
                              <w:spacing w:line="0" w:lineRule="atLeast"/>
                              <w:rPr>
                                <w:color w:val="000000" w:themeColor="text1"/>
                              </w:rPr>
                            </w:pPr>
                            <w:r>
                              <w:rPr>
                                <w:rFonts w:hint="eastAsia"/>
                                <w:color w:val="000000" w:themeColor="text1"/>
                              </w:rPr>
                              <w:t>・思いの深さ、無限</w:t>
                            </w:r>
                          </w:p>
                          <w:p w14:paraId="09370D01" w14:textId="5DB058A8" w:rsidR="005C0D59" w:rsidRDefault="005C0D59" w:rsidP="007759F7">
                            <w:pPr>
                              <w:snapToGrid w:val="0"/>
                              <w:spacing w:line="0" w:lineRule="atLeast"/>
                              <w:rPr>
                                <w:color w:val="000000" w:themeColor="text1"/>
                              </w:rPr>
                            </w:pPr>
                            <w:r>
                              <w:rPr>
                                <w:rFonts w:hint="eastAsia"/>
                                <w:color w:val="000000" w:themeColor="text1"/>
                              </w:rPr>
                              <w:t>・忌避</w:t>
                            </w:r>
                            <w:r>
                              <w:rPr>
                                <w:color w:val="000000" w:themeColor="text1"/>
                              </w:rPr>
                              <w:t>すべき</w:t>
                            </w:r>
                            <w:r>
                              <w:rPr>
                                <w:rFonts w:hint="eastAsia"/>
                                <w:color w:val="000000" w:themeColor="text1"/>
                              </w:rPr>
                              <w:t>言葉</w:t>
                            </w:r>
                            <w:r>
                              <w:rPr>
                                <w:color w:val="000000" w:themeColor="text1"/>
                              </w:rPr>
                              <w:t>を</w:t>
                            </w:r>
                            <w:r>
                              <w:rPr>
                                <w:rFonts w:hint="eastAsia"/>
                                <w:color w:val="000000" w:themeColor="text1"/>
                              </w:rPr>
                              <w:t>言わずに</w:t>
                            </w:r>
                            <w:r>
                              <w:rPr>
                                <w:color w:val="000000" w:themeColor="text1"/>
                              </w:rPr>
                              <w:t>済む</w:t>
                            </w:r>
                          </w:p>
                          <w:p w14:paraId="51461ECA" w14:textId="5B4A9AF0" w:rsidR="005C0D59" w:rsidRPr="005C0D59" w:rsidRDefault="005C0D59" w:rsidP="007759F7">
                            <w:pPr>
                              <w:snapToGrid w:val="0"/>
                              <w:spacing w:line="0" w:lineRule="atLeast"/>
                              <w:rPr>
                                <w:color w:val="000000" w:themeColor="text1"/>
                              </w:rPr>
                            </w:pPr>
                            <w:r>
                              <w:rPr>
                                <w:rFonts w:hint="eastAsia"/>
                                <w:color w:val="000000" w:themeColor="text1"/>
                              </w:rPr>
                              <w:t>・言葉</w:t>
                            </w:r>
                            <w:r>
                              <w:rPr>
                                <w:color w:val="000000" w:themeColor="text1"/>
                              </w:rPr>
                              <w:t>の壁も、</w:t>
                            </w:r>
                            <w:r>
                              <w:rPr>
                                <w:rFonts w:hint="eastAsia"/>
                                <w:color w:val="000000" w:themeColor="text1"/>
                              </w:rPr>
                              <w:t>人種の</w:t>
                            </w:r>
                            <w:r>
                              <w:rPr>
                                <w:color w:val="000000" w:themeColor="text1"/>
                              </w:rPr>
                              <w:t>壁も超え</w:t>
                            </w:r>
                            <w:r>
                              <w:rPr>
                                <w:rFonts w:hint="eastAsia"/>
                                <w:color w:val="000000" w:themeColor="text1"/>
                              </w:rPr>
                              <w:t>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5B4D5" id="テキスト ボックス 15" o:spid="_x0000_s1029" type="#_x0000_t202" style="position:absolute;left:0;text-align:left;margin-left:13.45pt;margin-top:4.3pt;width:483.75pt;height:188.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" fillcolor="white [3201]" strokeweight=".5pt">
                <v:textbox style="layout-flow:vertical-ideographic">
                  <w:txbxContent>
                    <w:p w14:paraId="29868321" w14:textId="4DB8D88A" w:rsidR="007759F7" w:rsidRPr="00420191" w:rsidRDefault="007759F7" w:rsidP="007759F7">
                      <w:pPr>
                        <w:snapToGrid w:val="0"/>
                        <w:spacing w:line="0" w:lineRule="atLeast"/>
                        <w:rPr>
                          <w:color w:val="000000" w:themeColor="text1"/>
                        </w:rPr>
                      </w:pPr>
                      <w:r w:rsidRPr="00337559">
                        <w:rPr>
                          <w:rFonts w:hint="eastAsia"/>
                        </w:rPr>
                        <w:t xml:space="preserve">  </w:t>
                      </w:r>
                      <w:r>
                        <w:rPr>
                          <w:rFonts w:hint="eastAsia"/>
                        </w:rPr>
                        <w:t>「握手</w:t>
                      </w:r>
                      <w:r>
                        <w:t>」</w:t>
                      </w:r>
                      <w:r>
                        <w:rPr>
                          <w:rFonts w:hint="eastAsia"/>
                        </w:rPr>
                        <w:t xml:space="preserve">   　</w:t>
                      </w:r>
                      <w:r>
                        <w:t xml:space="preserve">　　</w:t>
                      </w:r>
                      <w:r>
                        <w:rPr>
                          <w:rFonts w:hint="eastAsia"/>
                        </w:rPr>
                        <w:t>井上</w:t>
                      </w:r>
                      <w:r>
                        <w:t>ひさし</w:t>
                      </w:r>
                    </w:p>
                    <w:p w14:paraId="676A2CDD" w14:textId="1772DAC9" w:rsidR="005A51D3" w:rsidRDefault="005A51D3" w:rsidP="00C66235">
                      <w:pPr>
                        <w:snapToGrid w:val="0"/>
                        <w:spacing w:line="0" w:lineRule="atLeast"/>
                        <w:rPr>
                          <w:color w:val="000000" w:themeColor="text1"/>
                        </w:rPr>
                      </w:pPr>
                    </w:p>
                    <w:p w14:paraId="1F2092A0" w14:textId="37EE45C6" w:rsidR="005A51D3" w:rsidRDefault="005A51D3" w:rsidP="00C66235">
                      <w:pPr>
                        <w:snapToGrid w:val="0"/>
                        <w:spacing w:line="0" w:lineRule="atLeast"/>
                        <w:rPr>
                          <w:color w:val="000000" w:themeColor="text1"/>
                        </w:rPr>
                      </w:pPr>
                      <w:r>
                        <w:rPr>
                          <w:rFonts w:hint="eastAsia"/>
                          <w:color w:val="000000" w:themeColor="text1"/>
                        </w:rPr>
                        <w:t>◎目標</w:t>
                      </w:r>
                    </w:p>
                    <w:p w14:paraId="6CE5725E" w14:textId="39BCE817" w:rsidR="007759F7" w:rsidRDefault="007759F7" w:rsidP="005A51D3">
                      <w:pPr>
                        <w:snapToGrid w:val="0"/>
                        <w:spacing w:line="0" w:lineRule="atLeast"/>
                        <w:ind w:firstLineChars="100" w:firstLine="210"/>
                        <w:rPr>
                          <w:color w:val="000000" w:themeColor="text1"/>
                        </w:rPr>
                      </w:pPr>
                      <w:r w:rsidRPr="007759F7">
                        <w:rPr>
                          <w:rFonts w:hint="eastAsia"/>
                          <w:color w:val="000000" w:themeColor="text1"/>
                        </w:rPr>
                        <w:t>「握手」や「指言葉」の作品中での</w:t>
                      </w:r>
                    </w:p>
                    <w:p w14:paraId="5BC6F8CC" w14:textId="4757F841" w:rsidR="007759F7" w:rsidRDefault="007759F7" w:rsidP="007759F7">
                      <w:pPr>
                        <w:snapToGrid w:val="0"/>
                        <w:spacing w:line="0" w:lineRule="atLeast"/>
                        <w:ind w:firstLineChars="150" w:firstLine="315"/>
                        <w:rPr>
                          <w:color w:val="000000" w:themeColor="text1"/>
                        </w:rPr>
                      </w:pPr>
                      <w:r w:rsidRPr="007759F7">
                        <w:rPr>
                          <w:rFonts w:hint="eastAsia"/>
                          <w:color w:val="000000" w:themeColor="text1"/>
                        </w:rPr>
                        <w:t>効果と役割について考えている。</w:t>
                      </w:r>
                    </w:p>
                    <w:p w14:paraId="4D667E94" w14:textId="1CE7DF2A" w:rsidR="007759F7" w:rsidRDefault="007759F7" w:rsidP="007759F7">
                      <w:pPr>
                        <w:snapToGrid w:val="0"/>
                        <w:spacing w:line="0" w:lineRule="atLeast"/>
                        <w:rPr>
                          <w:color w:val="000000" w:themeColor="text1"/>
                        </w:rPr>
                      </w:pPr>
                    </w:p>
                    <w:p w14:paraId="38DBEBE0" w14:textId="759ED0E8" w:rsidR="005A51D3" w:rsidRDefault="005A51D3" w:rsidP="007759F7">
                      <w:pPr>
                        <w:snapToGrid w:val="0"/>
                        <w:spacing w:line="0" w:lineRule="atLeast"/>
                        <w:rPr>
                          <w:color w:val="000000" w:themeColor="text1"/>
                        </w:rPr>
                      </w:pPr>
                      <w:r>
                        <w:rPr>
                          <w:rFonts w:hint="eastAsia"/>
                          <w:color w:val="000000" w:themeColor="text1"/>
                        </w:rPr>
                        <w:t>〇言葉</w:t>
                      </w:r>
                      <w:r>
                        <w:rPr>
                          <w:color w:val="000000" w:themeColor="text1"/>
                        </w:rPr>
                        <w:t>ではなく</w:t>
                      </w:r>
                      <w:r>
                        <w:rPr>
                          <w:rFonts w:hint="eastAsia"/>
                          <w:color w:val="000000" w:themeColor="text1"/>
                        </w:rPr>
                        <w:t>「握手」「指言葉</w:t>
                      </w:r>
                      <w:r>
                        <w:rPr>
                          <w:color w:val="000000" w:themeColor="text1"/>
                        </w:rPr>
                        <w:t>」</w:t>
                      </w:r>
                      <w:r>
                        <w:rPr>
                          <w:rFonts w:hint="eastAsia"/>
                          <w:color w:val="000000" w:themeColor="text1"/>
                        </w:rPr>
                        <w:t>という表現</w:t>
                      </w:r>
                      <w:r>
                        <w:rPr>
                          <w:color w:val="000000" w:themeColor="text1"/>
                        </w:rPr>
                        <w:t>方法を</w:t>
                      </w:r>
                      <w:r>
                        <w:rPr>
                          <w:rFonts w:hint="eastAsia"/>
                          <w:color w:val="000000" w:themeColor="text1"/>
                        </w:rPr>
                        <w:t>用いる効果、作品中</w:t>
                      </w:r>
                      <w:r>
                        <w:rPr>
                          <w:color w:val="000000" w:themeColor="text1"/>
                        </w:rPr>
                        <w:t>での</w:t>
                      </w:r>
                    </w:p>
                    <w:p w14:paraId="68C14CD7" w14:textId="66B71A9C" w:rsidR="005A51D3" w:rsidRDefault="005A51D3" w:rsidP="007759F7">
                      <w:pPr>
                        <w:snapToGrid w:val="0"/>
                        <w:spacing w:line="0" w:lineRule="atLeast"/>
                        <w:rPr>
                          <w:color w:val="000000" w:themeColor="text1"/>
                        </w:rPr>
                      </w:pPr>
                      <w:r>
                        <w:rPr>
                          <w:rFonts w:hint="eastAsia"/>
                          <w:color w:val="000000" w:themeColor="text1"/>
                        </w:rPr>
                        <w:t>役割</w:t>
                      </w:r>
                      <w:r>
                        <w:rPr>
                          <w:color w:val="000000" w:themeColor="text1"/>
                        </w:rPr>
                        <w:t>に</w:t>
                      </w:r>
                      <w:r>
                        <w:rPr>
                          <w:rFonts w:hint="eastAsia"/>
                          <w:color w:val="000000" w:themeColor="text1"/>
                        </w:rPr>
                        <w:t>ついて考える</w:t>
                      </w:r>
                      <w:r>
                        <w:rPr>
                          <w:color w:val="000000" w:themeColor="text1"/>
                        </w:rPr>
                        <w:t>。</w:t>
                      </w:r>
                    </w:p>
                    <w:p w14:paraId="1984BD73" w14:textId="14649209" w:rsidR="005A51D3" w:rsidRDefault="005A51D3" w:rsidP="007759F7">
                      <w:pPr>
                        <w:snapToGrid w:val="0"/>
                        <w:spacing w:line="0" w:lineRule="atLeast"/>
                        <w:rPr>
                          <w:color w:val="000000" w:themeColor="text1"/>
                        </w:rPr>
                      </w:pPr>
                    </w:p>
                    <w:p w14:paraId="71433204" w14:textId="39E2BFFC" w:rsidR="005A51D3" w:rsidRDefault="005A51D3" w:rsidP="007759F7">
                      <w:pPr>
                        <w:snapToGrid w:val="0"/>
                        <w:spacing w:line="0" w:lineRule="atLeast"/>
                        <w:rPr>
                          <w:color w:val="000000" w:themeColor="text1"/>
                        </w:rPr>
                      </w:pPr>
                    </w:p>
                    <w:p w14:paraId="4AEBFC31" w14:textId="5A36AEE1" w:rsidR="005A51D3" w:rsidRDefault="005A51D3" w:rsidP="007759F7">
                      <w:pPr>
                        <w:snapToGrid w:val="0"/>
                        <w:spacing w:line="0" w:lineRule="atLeast"/>
                        <w:rPr>
                          <w:color w:val="000000" w:themeColor="text1"/>
                        </w:rPr>
                      </w:pPr>
                    </w:p>
                    <w:p w14:paraId="7EDFC7B9" w14:textId="69FE0A2D" w:rsidR="005A51D3" w:rsidRDefault="005A51D3" w:rsidP="007759F7">
                      <w:pPr>
                        <w:snapToGrid w:val="0"/>
                        <w:spacing w:line="0" w:lineRule="atLeast"/>
                        <w:rPr>
                          <w:color w:val="000000" w:themeColor="text1"/>
                        </w:rPr>
                      </w:pPr>
                    </w:p>
                    <w:p w14:paraId="51D957DC" w14:textId="1A0C61E6" w:rsidR="005A51D3" w:rsidRDefault="005A51D3" w:rsidP="007759F7">
                      <w:pPr>
                        <w:snapToGrid w:val="0"/>
                        <w:spacing w:line="0" w:lineRule="atLeast"/>
                        <w:rPr>
                          <w:color w:val="000000" w:themeColor="text1"/>
                        </w:rPr>
                      </w:pPr>
                    </w:p>
                    <w:p w14:paraId="68147943" w14:textId="747CEED5" w:rsidR="005A51D3" w:rsidRDefault="005A51D3" w:rsidP="007759F7">
                      <w:pPr>
                        <w:snapToGrid w:val="0"/>
                        <w:spacing w:line="0" w:lineRule="atLeast"/>
                        <w:rPr>
                          <w:color w:val="000000" w:themeColor="text1"/>
                        </w:rPr>
                      </w:pPr>
                    </w:p>
                    <w:p w14:paraId="77E34601" w14:textId="65019277" w:rsidR="005A51D3" w:rsidRDefault="005A51D3" w:rsidP="007759F7">
                      <w:pPr>
                        <w:snapToGrid w:val="0"/>
                        <w:spacing w:line="0" w:lineRule="atLeast"/>
                        <w:rPr>
                          <w:color w:val="000000" w:themeColor="text1"/>
                        </w:rPr>
                      </w:pPr>
                    </w:p>
                    <w:p w14:paraId="085CD40C" w14:textId="6C3F8AA7" w:rsidR="005A51D3" w:rsidRDefault="005A51D3" w:rsidP="007759F7">
                      <w:pPr>
                        <w:snapToGrid w:val="0"/>
                        <w:spacing w:line="0" w:lineRule="atLeast"/>
                        <w:rPr>
                          <w:color w:val="000000" w:themeColor="text1"/>
                        </w:rPr>
                      </w:pPr>
                    </w:p>
                    <w:p w14:paraId="5CB70EA5" w14:textId="75B9B205" w:rsidR="005A51D3" w:rsidRDefault="005A51D3" w:rsidP="007759F7">
                      <w:pPr>
                        <w:snapToGrid w:val="0"/>
                        <w:spacing w:line="0" w:lineRule="atLeast"/>
                        <w:rPr>
                          <w:color w:val="000000" w:themeColor="text1"/>
                        </w:rPr>
                      </w:pPr>
                    </w:p>
                    <w:p w14:paraId="6FEF611A" w14:textId="4D6D02E1" w:rsidR="005A51D3" w:rsidRDefault="005A51D3" w:rsidP="007759F7">
                      <w:pPr>
                        <w:snapToGrid w:val="0"/>
                        <w:spacing w:line="0" w:lineRule="atLeast"/>
                        <w:rPr>
                          <w:color w:val="000000" w:themeColor="text1"/>
                        </w:rPr>
                      </w:pPr>
                    </w:p>
                    <w:p w14:paraId="6A1442E2" w14:textId="2656CD71" w:rsidR="005A51D3" w:rsidRDefault="005A51D3" w:rsidP="007759F7">
                      <w:pPr>
                        <w:snapToGrid w:val="0"/>
                        <w:spacing w:line="0" w:lineRule="atLeast"/>
                        <w:rPr>
                          <w:color w:val="000000" w:themeColor="text1"/>
                        </w:rPr>
                      </w:pPr>
                    </w:p>
                    <w:p w14:paraId="6B142CC2" w14:textId="0005FDF9" w:rsidR="005A51D3" w:rsidRDefault="005A51D3" w:rsidP="007759F7">
                      <w:pPr>
                        <w:snapToGrid w:val="0"/>
                        <w:spacing w:line="0" w:lineRule="atLeast"/>
                        <w:rPr>
                          <w:color w:val="000000" w:themeColor="text1"/>
                        </w:rPr>
                      </w:pPr>
                    </w:p>
                    <w:p w14:paraId="00ECF7BA" w14:textId="1DE84BE0" w:rsidR="005A51D3" w:rsidRDefault="005A51D3" w:rsidP="007759F7">
                      <w:pPr>
                        <w:snapToGrid w:val="0"/>
                        <w:spacing w:line="0" w:lineRule="atLeast"/>
                        <w:rPr>
                          <w:color w:val="000000" w:themeColor="text1"/>
                        </w:rPr>
                      </w:pPr>
                    </w:p>
                    <w:p w14:paraId="73B3A56F" w14:textId="4DDE866A" w:rsidR="005A51D3" w:rsidRDefault="005A51D3" w:rsidP="007759F7">
                      <w:pPr>
                        <w:snapToGrid w:val="0"/>
                        <w:spacing w:line="0" w:lineRule="atLeast"/>
                        <w:rPr>
                          <w:color w:val="000000" w:themeColor="text1"/>
                        </w:rPr>
                      </w:pPr>
                    </w:p>
                    <w:p w14:paraId="6CD76A58" w14:textId="1F17AA02" w:rsidR="005A51D3" w:rsidRDefault="005A51D3" w:rsidP="007759F7">
                      <w:pPr>
                        <w:snapToGrid w:val="0"/>
                        <w:spacing w:line="0" w:lineRule="atLeast"/>
                        <w:rPr>
                          <w:color w:val="000000" w:themeColor="text1"/>
                        </w:rPr>
                      </w:pPr>
                    </w:p>
                    <w:p w14:paraId="69E1C1E6" w14:textId="3D0C8099" w:rsidR="005A51D3" w:rsidRDefault="005A51D3" w:rsidP="007759F7">
                      <w:pPr>
                        <w:snapToGrid w:val="0"/>
                        <w:spacing w:line="0" w:lineRule="atLeast"/>
                        <w:rPr>
                          <w:color w:val="000000" w:themeColor="text1"/>
                        </w:rPr>
                      </w:pPr>
                    </w:p>
                    <w:p w14:paraId="23AE30B8" w14:textId="5826DB01" w:rsidR="005C0D59" w:rsidRDefault="005C0D59" w:rsidP="007759F7">
                      <w:pPr>
                        <w:snapToGrid w:val="0"/>
                        <w:spacing w:line="0" w:lineRule="atLeast"/>
                        <w:rPr>
                          <w:color w:val="000000" w:themeColor="text1"/>
                        </w:rPr>
                      </w:pPr>
                    </w:p>
                    <w:p w14:paraId="65AC8BD4" w14:textId="77777777" w:rsidR="005C0D59" w:rsidRDefault="005C0D59" w:rsidP="007759F7">
                      <w:pPr>
                        <w:snapToGrid w:val="0"/>
                        <w:spacing w:line="0" w:lineRule="atLeast"/>
                        <w:rPr>
                          <w:color w:val="000000" w:themeColor="text1"/>
                        </w:rPr>
                      </w:pPr>
                    </w:p>
                    <w:p w14:paraId="64A207CC" w14:textId="4675E838" w:rsidR="005C0D59" w:rsidRDefault="005C0D59" w:rsidP="007759F7">
                      <w:pPr>
                        <w:snapToGrid w:val="0"/>
                        <w:spacing w:line="0" w:lineRule="atLeast"/>
                        <w:rPr>
                          <w:color w:val="000000" w:themeColor="text1"/>
                        </w:rPr>
                      </w:pPr>
                      <w:r>
                        <w:rPr>
                          <w:rFonts w:hint="eastAsia"/>
                          <w:color w:val="000000" w:themeColor="text1"/>
                        </w:rPr>
                        <w:t>・感情や会話</w:t>
                      </w:r>
                      <w:r>
                        <w:rPr>
                          <w:color w:val="000000" w:themeColor="text1"/>
                        </w:rPr>
                        <w:t>の</w:t>
                      </w:r>
                      <w:r>
                        <w:rPr>
                          <w:rFonts w:hint="eastAsia"/>
                          <w:color w:val="000000" w:themeColor="text1"/>
                        </w:rPr>
                        <w:t>強調</w:t>
                      </w:r>
                    </w:p>
                    <w:p w14:paraId="345A98C4" w14:textId="278947B3" w:rsidR="005C0D59" w:rsidRDefault="005C0D59" w:rsidP="007759F7">
                      <w:pPr>
                        <w:snapToGrid w:val="0"/>
                        <w:spacing w:line="0" w:lineRule="atLeast"/>
                        <w:rPr>
                          <w:color w:val="000000" w:themeColor="text1"/>
                        </w:rPr>
                      </w:pPr>
                      <w:r>
                        <w:rPr>
                          <w:rFonts w:hint="eastAsia"/>
                          <w:color w:val="000000" w:themeColor="text1"/>
                        </w:rPr>
                        <w:t>・特別な</w:t>
                      </w:r>
                      <w:r>
                        <w:rPr>
                          <w:color w:val="000000" w:themeColor="text1"/>
                        </w:rPr>
                        <w:t>つながりや</w:t>
                      </w:r>
                      <w:r>
                        <w:rPr>
                          <w:rFonts w:hint="eastAsia"/>
                          <w:color w:val="000000" w:themeColor="text1"/>
                        </w:rPr>
                        <w:t>関係性</w:t>
                      </w:r>
                    </w:p>
                    <w:p w14:paraId="58907697" w14:textId="5C9BD8EC" w:rsidR="005C0D59" w:rsidRDefault="005C0D59" w:rsidP="007759F7">
                      <w:pPr>
                        <w:snapToGrid w:val="0"/>
                        <w:spacing w:line="0" w:lineRule="atLeast"/>
                        <w:rPr>
                          <w:color w:val="000000" w:themeColor="text1"/>
                        </w:rPr>
                      </w:pPr>
                      <w:r>
                        <w:rPr>
                          <w:rFonts w:hint="eastAsia"/>
                          <w:color w:val="000000" w:themeColor="text1"/>
                        </w:rPr>
                        <w:t>・肌</w:t>
                      </w:r>
                      <w:r>
                        <w:rPr>
                          <w:color w:val="000000" w:themeColor="text1"/>
                        </w:rPr>
                        <w:t>・</w:t>
                      </w:r>
                      <w:r>
                        <w:rPr>
                          <w:rFonts w:hint="eastAsia"/>
                          <w:color w:val="000000" w:themeColor="text1"/>
                        </w:rPr>
                        <w:t>体温</w:t>
                      </w:r>
                      <w:r>
                        <w:rPr>
                          <w:color w:val="000000" w:themeColor="text1"/>
                        </w:rPr>
                        <w:t>、</w:t>
                      </w:r>
                      <w:r>
                        <w:rPr>
                          <w:rFonts w:hint="eastAsia"/>
                          <w:color w:val="000000" w:themeColor="text1"/>
                        </w:rPr>
                        <w:t>親近感</w:t>
                      </w:r>
                    </w:p>
                    <w:p w14:paraId="61DDB890" w14:textId="17433AE4" w:rsidR="005C0D59" w:rsidRDefault="005C0D59" w:rsidP="007759F7">
                      <w:pPr>
                        <w:snapToGrid w:val="0"/>
                        <w:spacing w:line="0" w:lineRule="atLeast"/>
                        <w:rPr>
                          <w:color w:val="000000" w:themeColor="text1"/>
                        </w:rPr>
                      </w:pPr>
                      <w:r>
                        <w:rPr>
                          <w:rFonts w:hint="eastAsia"/>
                          <w:color w:val="000000" w:themeColor="text1"/>
                        </w:rPr>
                        <w:t>・思いの深さ、無限</w:t>
                      </w:r>
                    </w:p>
                    <w:p w14:paraId="09370D01" w14:textId="5DB058A8" w:rsidR="005C0D59" w:rsidRDefault="005C0D59" w:rsidP="007759F7">
                      <w:pPr>
                        <w:snapToGrid w:val="0"/>
                        <w:spacing w:line="0" w:lineRule="atLeast"/>
                        <w:rPr>
                          <w:color w:val="000000" w:themeColor="text1"/>
                        </w:rPr>
                      </w:pPr>
                      <w:r>
                        <w:rPr>
                          <w:rFonts w:hint="eastAsia"/>
                          <w:color w:val="000000" w:themeColor="text1"/>
                        </w:rPr>
                        <w:t>・忌避</w:t>
                      </w:r>
                      <w:r>
                        <w:rPr>
                          <w:color w:val="000000" w:themeColor="text1"/>
                        </w:rPr>
                        <w:t>すべき</w:t>
                      </w:r>
                      <w:r>
                        <w:rPr>
                          <w:rFonts w:hint="eastAsia"/>
                          <w:color w:val="000000" w:themeColor="text1"/>
                        </w:rPr>
                        <w:t>言葉</w:t>
                      </w:r>
                      <w:r>
                        <w:rPr>
                          <w:color w:val="000000" w:themeColor="text1"/>
                        </w:rPr>
                        <w:t>を</w:t>
                      </w:r>
                      <w:r>
                        <w:rPr>
                          <w:rFonts w:hint="eastAsia"/>
                          <w:color w:val="000000" w:themeColor="text1"/>
                        </w:rPr>
                        <w:t>言わずに</w:t>
                      </w:r>
                      <w:r>
                        <w:rPr>
                          <w:color w:val="000000" w:themeColor="text1"/>
                        </w:rPr>
                        <w:t>済む</w:t>
                      </w:r>
                    </w:p>
                    <w:p w14:paraId="51461ECA" w14:textId="5B4A9AF0" w:rsidR="005C0D59" w:rsidRPr="005C0D59" w:rsidRDefault="005C0D59" w:rsidP="007759F7">
                      <w:pPr>
                        <w:snapToGrid w:val="0"/>
                        <w:spacing w:line="0" w:lineRule="atLeast"/>
                        <w:rPr>
                          <w:color w:val="000000" w:themeColor="text1"/>
                        </w:rPr>
                      </w:pPr>
                      <w:r>
                        <w:rPr>
                          <w:rFonts w:hint="eastAsia"/>
                          <w:color w:val="000000" w:themeColor="text1"/>
                        </w:rPr>
                        <w:t>・言葉</w:t>
                      </w:r>
                      <w:r>
                        <w:rPr>
                          <w:color w:val="000000" w:themeColor="text1"/>
                        </w:rPr>
                        <w:t>の壁も、</w:t>
                      </w:r>
                      <w:r>
                        <w:rPr>
                          <w:rFonts w:hint="eastAsia"/>
                          <w:color w:val="000000" w:themeColor="text1"/>
                        </w:rPr>
                        <w:t>人種の</w:t>
                      </w:r>
                      <w:r>
                        <w:rPr>
                          <w:color w:val="000000" w:themeColor="text1"/>
                        </w:rPr>
                        <w:t>壁も超え</w:t>
                      </w:r>
                      <w:r>
                        <w:rPr>
                          <w:rFonts w:hint="eastAsia"/>
                          <w:color w:val="000000" w:themeColor="text1"/>
                        </w:rPr>
                        <w:t>る</w:t>
                      </w:r>
                    </w:p>
                  </w:txbxContent>
                </v:textbox>
                <w10:wrap anchorx="margin"/>
              </v:shape>
            </w:pict>
          </mc:Fallback>
        </mc:AlternateContent>
      </w:r>
    </w:p>
    <w:p w14:paraId="40F1192B" w14:textId="178B4200" w:rsidR="00174DDE" w:rsidRPr="00D6327D" w:rsidRDefault="005C0D59" w:rsidP="009806E9">
      <w:pPr>
        <w:snapToGrid w:val="0"/>
        <w:ind w:leftChars="100" w:left="210"/>
      </w:pPr>
      <w:r w:rsidRPr="00D6327D">
        <w:rPr>
          <w:noProof/>
        </w:rPr>
        <mc:AlternateContent>
          <mc:Choice Requires="wps">
            <w:drawing>
              <wp:anchor distT="0" distB="0" distL="114300" distR="114300" simplePos="0" relativeHeight="251732992" behindDoc="0" locked="0" layoutInCell="1" allowOverlap="1" wp14:anchorId="6F564F8E" wp14:editId="59DD1343">
                <wp:simplePos x="0" y="0"/>
                <wp:positionH relativeFrom="column">
                  <wp:posOffset>3599815</wp:posOffset>
                </wp:positionH>
                <wp:positionV relativeFrom="paragraph">
                  <wp:posOffset>10160</wp:posOffset>
                </wp:positionV>
                <wp:extent cx="914400" cy="638175"/>
                <wp:effectExtent l="0" t="0" r="19050" b="28575"/>
                <wp:wrapThrough wrapText="bothSides">
                  <wp:wrapPolygon edited="0">
                    <wp:start x="0" y="0"/>
                    <wp:lineTo x="0" y="21922"/>
                    <wp:lineTo x="21600" y="21922"/>
                    <wp:lineTo x="21600"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914400" cy="638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F4D865" id="正方形/長方形 1" o:spid="_x0000_s1026" style="position:absolute;left:0;text-align:left;margin-left:283.45pt;margin-top:.8pt;width:1in;height:5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" filled="f" strokecolor="#1f4d78 [1604]" strokeweight="1pt">
                <w10:wrap type="through"/>
              </v:rect>
            </w:pict>
          </mc:Fallback>
        </mc:AlternateContent>
      </w:r>
      <w:r w:rsidRPr="00D6327D">
        <w:rPr>
          <w:noProof/>
        </w:rPr>
        <mc:AlternateContent>
          <mc:Choice Requires="wps">
            <w:drawing>
              <wp:anchor distT="0" distB="0" distL="114300" distR="114300" simplePos="0" relativeHeight="251739136" behindDoc="0" locked="0" layoutInCell="1" allowOverlap="1" wp14:anchorId="6A31D9B8" wp14:editId="38E86AEE">
                <wp:simplePos x="0" y="0"/>
                <wp:positionH relativeFrom="column">
                  <wp:posOffset>1561465</wp:posOffset>
                </wp:positionH>
                <wp:positionV relativeFrom="paragraph">
                  <wp:posOffset>13970</wp:posOffset>
                </wp:positionV>
                <wp:extent cx="962025" cy="6191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962025" cy="6191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68448BF" id="正方形/長方形 18" o:spid="_x0000_s1026" style="position:absolute;left:0;text-align:left;margin-left:122.95pt;margin-top:1.1pt;width:75.75pt;height:48.7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" fillcolor="white [3212]" strokecolor="#1f4d78 [1604]" strokeweight="1pt"/>
            </w:pict>
          </mc:Fallback>
        </mc:AlternateContent>
      </w:r>
      <w:r w:rsidRPr="00D6327D">
        <w:rPr>
          <w:noProof/>
        </w:rPr>
        <mc:AlternateContent>
          <mc:Choice Requires="wps">
            <w:drawing>
              <wp:anchor distT="0" distB="0" distL="114300" distR="114300" simplePos="0" relativeHeight="251736064" behindDoc="0" locked="0" layoutInCell="1" allowOverlap="1" wp14:anchorId="147341DB" wp14:editId="16F7ADF3">
                <wp:simplePos x="0" y="0"/>
                <wp:positionH relativeFrom="column">
                  <wp:posOffset>2628265</wp:posOffset>
                </wp:positionH>
                <wp:positionV relativeFrom="paragraph">
                  <wp:posOffset>13970</wp:posOffset>
                </wp:positionV>
                <wp:extent cx="904875" cy="6286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904875" cy="628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BBD9DC" id="正方形/長方形 12" o:spid="_x0000_s1026" style="position:absolute;left:0;text-align:left;margin-left:206.95pt;margin-top:1.1pt;width:71.25pt;height:49.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" fillcolor="white [3212]" strokecolor="#1f4d78 [1604]" strokeweight="1pt"/>
            </w:pict>
          </mc:Fallback>
        </mc:AlternateContent>
      </w:r>
    </w:p>
    <w:p w14:paraId="71A864AD" w14:textId="34ADF33C" w:rsidR="00174DDE" w:rsidRPr="00D6327D" w:rsidRDefault="00174DDE" w:rsidP="009806E9">
      <w:pPr>
        <w:snapToGrid w:val="0"/>
        <w:ind w:leftChars="100" w:left="210"/>
      </w:pPr>
    </w:p>
    <w:p w14:paraId="6724073B" w14:textId="188D6CAA" w:rsidR="00174DDE" w:rsidRPr="00D6327D" w:rsidRDefault="00174DDE" w:rsidP="009806E9">
      <w:pPr>
        <w:snapToGrid w:val="0"/>
        <w:ind w:leftChars="100" w:left="210"/>
      </w:pPr>
    </w:p>
    <w:p w14:paraId="7AC99789" w14:textId="7C21A0F5" w:rsidR="00174DDE" w:rsidRPr="00D6327D" w:rsidRDefault="00174DDE" w:rsidP="009806E9">
      <w:pPr>
        <w:snapToGrid w:val="0"/>
        <w:ind w:leftChars="100" w:left="210"/>
      </w:pPr>
    </w:p>
    <w:p w14:paraId="0A49A077" w14:textId="60EB0465" w:rsidR="007759F7" w:rsidRPr="00D6327D" w:rsidRDefault="00F111B5" w:rsidP="009806E9">
      <w:pPr>
        <w:snapToGrid w:val="0"/>
        <w:ind w:leftChars="100" w:left="210"/>
      </w:pPr>
      <w:r w:rsidRPr="00D6327D">
        <w:rPr>
          <w:noProof/>
        </w:rPr>
        <mc:AlternateContent>
          <mc:Choice Requires="wps">
            <w:drawing>
              <wp:anchor distT="0" distB="0" distL="114300" distR="114300" simplePos="0" relativeHeight="251734016" behindDoc="0" locked="0" layoutInCell="1" allowOverlap="1" wp14:anchorId="0008B74E" wp14:editId="2F1DCB5B">
                <wp:simplePos x="0" y="0"/>
                <wp:positionH relativeFrom="column">
                  <wp:posOffset>3599815</wp:posOffset>
                </wp:positionH>
                <wp:positionV relativeFrom="paragraph">
                  <wp:posOffset>13970</wp:posOffset>
                </wp:positionV>
                <wp:extent cx="895350" cy="6286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895350" cy="628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490DB82" id="正方形/長方形 8" o:spid="_x0000_s1026" style="position:absolute;left:0;text-align:left;margin-left:283.45pt;margin-top:1.1pt;width:70.5pt;height: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" filled="f" strokecolor="#1f4d78 [1604]" strokeweight="1pt"/>
            </w:pict>
          </mc:Fallback>
        </mc:AlternateContent>
      </w:r>
      <w:r w:rsidRPr="00D6327D">
        <w:rPr>
          <w:noProof/>
        </w:rPr>
        <mc:AlternateContent>
          <mc:Choice Requires="wps">
            <w:drawing>
              <wp:anchor distT="0" distB="0" distL="114300" distR="114300" simplePos="0" relativeHeight="251740160" behindDoc="0" locked="0" layoutInCell="1" allowOverlap="1" wp14:anchorId="1EEE6AA9" wp14:editId="53FC5DBF">
                <wp:simplePos x="0" y="0"/>
                <wp:positionH relativeFrom="column">
                  <wp:posOffset>1561465</wp:posOffset>
                </wp:positionH>
                <wp:positionV relativeFrom="paragraph">
                  <wp:posOffset>13335</wp:posOffset>
                </wp:positionV>
                <wp:extent cx="971550" cy="6191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971550" cy="619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68A52A" id="正方形/長方形 19" o:spid="_x0000_s1026" style="position:absolute;left:0;text-align:left;margin-left:122.95pt;margin-top:1.05pt;width:76.5pt;height:4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" filled="f" strokecolor="#1f4d78 [1604]" strokeweight="1pt"/>
            </w:pict>
          </mc:Fallback>
        </mc:AlternateContent>
      </w:r>
      <w:r w:rsidRPr="00D6327D">
        <w:rPr>
          <w:noProof/>
        </w:rPr>
        <mc:AlternateContent>
          <mc:Choice Requires="wps">
            <w:drawing>
              <wp:anchor distT="0" distB="0" distL="114300" distR="114300" simplePos="0" relativeHeight="251737088" behindDoc="0" locked="0" layoutInCell="1" allowOverlap="1" wp14:anchorId="32DC8079" wp14:editId="59730B02">
                <wp:simplePos x="0" y="0"/>
                <wp:positionH relativeFrom="column">
                  <wp:posOffset>2637790</wp:posOffset>
                </wp:positionH>
                <wp:positionV relativeFrom="paragraph">
                  <wp:posOffset>17780</wp:posOffset>
                </wp:positionV>
                <wp:extent cx="895350" cy="6286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895350" cy="628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CA075C" id="正方形/長方形 16" o:spid="_x0000_s1026" style="position:absolute;left:0;text-align:left;margin-left:207.7pt;margin-top:1.4pt;width:70.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" filled="f" strokecolor="#1f4d78 [1604]" strokeweight="1pt"/>
            </w:pict>
          </mc:Fallback>
        </mc:AlternateContent>
      </w:r>
    </w:p>
    <w:p w14:paraId="4D9D0B12" w14:textId="084E3674" w:rsidR="007759F7" w:rsidRPr="00D6327D" w:rsidRDefault="007759F7" w:rsidP="009806E9">
      <w:pPr>
        <w:snapToGrid w:val="0"/>
        <w:ind w:leftChars="100" w:left="210"/>
      </w:pPr>
    </w:p>
    <w:p w14:paraId="5554B5A4" w14:textId="016D1AAF" w:rsidR="007759F7" w:rsidRPr="00D6327D" w:rsidRDefault="007759F7" w:rsidP="009806E9">
      <w:pPr>
        <w:snapToGrid w:val="0"/>
        <w:ind w:leftChars="100" w:left="210"/>
      </w:pPr>
    </w:p>
    <w:p w14:paraId="1C931330" w14:textId="2CEDECD5" w:rsidR="007759F7" w:rsidRPr="00D6327D" w:rsidRDefault="007759F7" w:rsidP="009806E9">
      <w:pPr>
        <w:snapToGrid w:val="0"/>
        <w:ind w:leftChars="100" w:left="210"/>
      </w:pPr>
    </w:p>
    <w:p w14:paraId="1A3AD9B8" w14:textId="3EA36AAA" w:rsidR="007759F7" w:rsidRPr="00D6327D" w:rsidRDefault="00F111B5" w:rsidP="009806E9">
      <w:pPr>
        <w:snapToGrid w:val="0"/>
        <w:ind w:leftChars="100" w:left="210"/>
      </w:pPr>
      <w:r w:rsidRPr="00D6327D">
        <w:rPr>
          <w:noProof/>
        </w:rPr>
        <mc:AlternateContent>
          <mc:Choice Requires="wps">
            <w:drawing>
              <wp:anchor distT="0" distB="0" distL="114300" distR="114300" simplePos="0" relativeHeight="251735040" behindDoc="0" locked="0" layoutInCell="1" allowOverlap="1" wp14:anchorId="14F0C9E2" wp14:editId="6CB858B9">
                <wp:simplePos x="0" y="0"/>
                <wp:positionH relativeFrom="column">
                  <wp:posOffset>3618865</wp:posOffset>
                </wp:positionH>
                <wp:positionV relativeFrom="paragraph">
                  <wp:posOffset>27304</wp:posOffset>
                </wp:positionV>
                <wp:extent cx="885825" cy="6191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885825" cy="619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16F0BE6" id="正方形/長方形 9" o:spid="_x0000_s1026" style="position:absolute;left:0;text-align:left;margin-left:284.95pt;margin-top:2.15pt;width:69.75pt;height:4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" filled="f" strokecolor="#1f4d78 [1604]" strokeweight="1pt"/>
            </w:pict>
          </mc:Fallback>
        </mc:AlternateContent>
      </w:r>
      <w:r w:rsidRPr="00D6327D">
        <w:rPr>
          <w:noProof/>
        </w:rPr>
        <mc:AlternateContent>
          <mc:Choice Requires="wps">
            <w:drawing>
              <wp:anchor distT="0" distB="0" distL="114300" distR="114300" simplePos="0" relativeHeight="251738112" behindDoc="0" locked="0" layoutInCell="1" allowOverlap="1" wp14:anchorId="5061C48F" wp14:editId="7F14562C">
                <wp:simplePos x="0" y="0"/>
                <wp:positionH relativeFrom="column">
                  <wp:posOffset>2637790</wp:posOffset>
                </wp:positionH>
                <wp:positionV relativeFrom="paragraph">
                  <wp:posOffset>17780</wp:posOffset>
                </wp:positionV>
                <wp:extent cx="895350" cy="6191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895350" cy="619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D7B70F0" id="正方形/長方形 17" o:spid="_x0000_s1026" style="position:absolute;left:0;text-align:left;margin-left:207.7pt;margin-top:1.4pt;width:70.5pt;height:4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" filled="f" strokecolor="#1f4d78 [1604]" strokeweight="1pt"/>
            </w:pict>
          </mc:Fallback>
        </mc:AlternateContent>
      </w:r>
      <w:r w:rsidR="004500DC" w:rsidRPr="00D6327D">
        <w:rPr>
          <w:noProof/>
        </w:rPr>
        <mc:AlternateContent>
          <mc:Choice Requires="wps">
            <w:drawing>
              <wp:anchor distT="0" distB="0" distL="114300" distR="114300" simplePos="0" relativeHeight="251741184" behindDoc="0" locked="0" layoutInCell="1" allowOverlap="1" wp14:anchorId="0D2F2571" wp14:editId="1392D688">
                <wp:simplePos x="0" y="0"/>
                <wp:positionH relativeFrom="column">
                  <wp:posOffset>1532890</wp:posOffset>
                </wp:positionH>
                <wp:positionV relativeFrom="paragraph">
                  <wp:posOffset>8255</wp:posOffset>
                </wp:positionV>
                <wp:extent cx="990600" cy="6191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990600" cy="619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C5E380" id="正方形/長方形 20" o:spid="_x0000_s1026" style="position:absolute;left:0;text-align:left;margin-left:120.7pt;margin-top:.65pt;width:78pt;height:4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" filled="f" strokecolor="#1f4d78 [1604]" strokeweight="1pt"/>
            </w:pict>
          </mc:Fallback>
        </mc:AlternateContent>
      </w:r>
    </w:p>
    <w:p w14:paraId="6919D5D3" w14:textId="77777777" w:rsidR="007759F7" w:rsidRPr="00D6327D" w:rsidRDefault="007759F7" w:rsidP="009806E9">
      <w:pPr>
        <w:snapToGrid w:val="0"/>
        <w:ind w:leftChars="100" w:left="210"/>
      </w:pPr>
    </w:p>
    <w:p w14:paraId="23EB4D8D" w14:textId="3C8DFD1C" w:rsidR="00255BA9" w:rsidRPr="00D6327D" w:rsidRDefault="00255BA9" w:rsidP="007759F7">
      <w:pPr>
        <w:snapToGrid w:val="0"/>
      </w:pPr>
    </w:p>
    <w:p w14:paraId="2E33F8C2" w14:textId="1ADAFF4C" w:rsidR="007759F7" w:rsidRPr="00D6327D" w:rsidRDefault="007759F7" w:rsidP="007759F7">
      <w:pPr>
        <w:snapToGrid w:val="0"/>
      </w:pPr>
    </w:p>
    <w:p w14:paraId="5E80D1C3" w14:textId="39616FA4" w:rsidR="007759F7" w:rsidRPr="00D6327D" w:rsidRDefault="007759F7" w:rsidP="007759F7">
      <w:pPr>
        <w:snapToGrid w:val="0"/>
      </w:pPr>
    </w:p>
    <w:p w14:paraId="6A04CB34" w14:textId="77777777" w:rsidR="007759F7" w:rsidRPr="00D6327D" w:rsidRDefault="007759F7" w:rsidP="007759F7">
      <w:pPr>
        <w:snapToGrid w:val="0"/>
      </w:pPr>
    </w:p>
    <w:p w14:paraId="7418D0FC" w14:textId="77777777" w:rsidR="00252472" w:rsidRPr="00D6327D" w:rsidRDefault="009F515A" w:rsidP="009806E9">
      <w:pPr>
        <w:snapToGrid w:val="0"/>
        <w:ind w:leftChars="100" w:left="210"/>
      </w:pPr>
      <w:r w:rsidRPr="00D6327D">
        <w:rPr>
          <w:rFonts w:hint="eastAsia"/>
        </w:rPr>
        <w:t>(</w:t>
      </w:r>
      <w:r w:rsidR="00E0208E" w:rsidRPr="00D6327D">
        <w:rPr>
          <w:rFonts w:hint="eastAsia"/>
        </w:rPr>
        <w:t>4</w:t>
      </w:r>
      <w:r w:rsidRPr="00D6327D">
        <w:rPr>
          <w:rFonts w:hint="eastAsia"/>
        </w:rPr>
        <w:t>)</w:t>
      </w:r>
      <w:r w:rsidR="00C335CF" w:rsidRPr="00D6327D">
        <w:rPr>
          <w:rFonts w:hint="eastAsia"/>
        </w:rPr>
        <w:t xml:space="preserve"> </w:t>
      </w:r>
      <w:r w:rsidR="00E0208E" w:rsidRPr="00D6327D">
        <w:rPr>
          <w:rFonts w:hint="eastAsia"/>
        </w:rPr>
        <w:t xml:space="preserve"> 授業観察の視点</w:t>
      </w:r>
    </w:p>
    <w:p w14:paraId="24A2434C" w14:textId="3FB9E385" w:rsidR="00EF07BB" w:rsidRPr="00D6327D" w:rsidRDefault="005A51D3" w:rsidP="00D15C0E">
      <w:pPr>
        <w:snapToGrid w:val="0"/>
        <w:ind w:leftChars="100" w:left="210" w:firstLineChars="200" w:firstLine="420"/>
      </w:pPr>
      <w:r w:rsidRPr="00D6327D">
        <w:rPr>
          <w:rFonts w:hint="eastAsia"/>
        </w:rPr>
        <w:t>・</w:t>
      </w:r>
      <w:r w:rsidR="00252472" w:rsidRPr="00D6327D">
        <w:rPr>
          <w:rFonts w:hint="eastAsia"/>
        </w:rPr>
        <w:t xml:space="preserve">　</w:t>
      </w:r>
      <w:r w:rsidR="00D15C0E" w:rsidRPr="00D6327D">
        <w:rPr>
          <w:rFonts w:hint="eastAsia"/>
        </w:rPr>
        <w:t>ICT機器を用いた</w:t>
      </w:r>
      <w:r w:rsidR="00EF07BB" w:rsidRPr="00D6327D">
        <w:rPr>
          <w:rFonts w:hint="eastAsia"/>
        </w:rPr>
        <w:t>言語活動が生徒の学びを深めることにつながっていたか。</w:t>
      </w:r>
    </w:p>
    <w:p w14:paraId="5C355CD7" w14:textId="6D87F21C" w:rsidR="00FD5B12" w:rsidRPr="00D6327D" w:rsidRDefault="005A51D3" w:rsidP="00EF07BB">
      <w:pPr>
        <w:snapToGrid w:val="0"/>
        <w:ind w:firstLineChars="300" w:firstLine="630"/>
      </w:pPr>
      <w:r w:rsidRPr="00D6327D">
        <w:rPr>
          <w:rFonts w:hint="eastAsia"/>
        </w:rPr>
        <w:t>・</w:t>
      </w:r>
      <w:r w:rsidR="00255BA9" w:rsidRPr="00D6327D">
        <w:rPr>
          <w:rFonts w:hint="eastAsia"/>
        </w:rPr>
        <w:t xml:space="preserve">　</w:t>
      </w:r>
      <w:r w:rsidR="009554CE" w:rsidRPr="00D6327D">
        <w:rPr>
          <w:rFonts w:hint="eastAsia"/>
        </w:rPr>
        <w:t>意見の共有</w:t>
      </w:r>
      <w:r w:rsidR="00255BA9" w:rsidRPr="00D6327D">
        <w:rPr>
          <w:rFonts w:hint="eastAsia"/>
        </w:rPr>
        <w:t>を行うことで、</w:t>
      </w:r>
      <w:r w:rsidR="00D15C0E" w:rsidRPr="00D6327D">
        <w:rPr>
          <w:rFonts w:hint="eastAsia"/>
        </w:rPr>
        <w:t>個々の</w:t>
      </w:r>
      <w:r w:rsidR="00255BA9" w:rsidRPr="00D6327D">
        <w:rPr>
          <w:rFonts w:hint="eastAsia"/>
        </w:rPr>
        <w:t>意見の深まりや広がりが起きているかどうか。</w:t>
      </w:r>
    </w:p>
    <w:p w14:paraId="1360029A" w14:textId="469FA234" w:rsidR="00CF3393" w:rsidRPr="00D6327D" w:rsidRDefault="00CF3393" w:rsidP="00CF3393">
      <w:pPr>
        <w:snapToGrid w:val="0"/>
        <w:ind w:leftChars="300" w:left="1050" w:hangingChars="200" w:hanging="420"/>
      </w:pPr>
      <w:r w:rsidRPr="00D6327D">
        <w:rPr>
          <w:rFonts w:hint="eastAsia"/>
        </w:rPr>
        <w:t>・　生徒が主体的に授業に取り組み、</w:t>
      </w:r>
      <w:r w:rsidR="00CF30AF" w:rsidRPr="00D6327D">
        <w:rPr>
          <w:rFonts w:hint="eastAsia"/>
        </w:rPr>
        <w:t>身に付けた</w:t>
      </w:r>
      <w:r w:rsidRPr="00D6327D">
        <w:rPr>
          <w:rFonts w:hint="eastAsia"/>
        </w:rPr>
        <w:t>知識</w:t>
      </w:r>
      <w:r w:rsidR="00CF30AF" w:rsidRPr="00D6327D">
        <w:rPr>
          <w:rFonts w:hint="eastAsia"/>
        </w:rPr>
        <w:t>を活用し、</w:t>
      </w:r>
      <w:r w:rsidRPr="00D6327D">
        <w:rPr>
          <w:rFonts w:hint="eastAsia"/>
        </w:rPr>
        <w:t>自分の考えを</w:t>
      </w:r>
      <w:r w:rsidR="00CF30AF" w:rsidRPr="00D6327D">
        <w:rPr>
          <w:rFonts w:hint="eastAsia"/>
        </w:rPr>
        <w:t>もつ</w:t>
      </w:r>
      <w:r w:rsidRPr="00D6327D">
        <w:rPr>
          <w:rFonts w:hint="eastAsia"/>
        </w:rPr>
        <w:t>ことができているか</w:t>
      </w:r>
      <w:r w:rsidR="00BA7239">
        <w:rPr>
          <w:rFonts w:hint="eastAsia"/>
        </w:rPr>
        <w:t>。</w:t>
      </w:r>
    </w:p>
    <w:sectPr w:rsidR="00CF3393" w:rsidRPr="00D6327D" w:rsidSect="00DD1E66">
      <w:pgSz w:w="11906" w:h="16838" w:code="9"/>
      <w:pgMar w:top="1134" w:right="1021" w:bottom="1021" w:left="102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07F" w16cex:dateUtc="2023-04-19T02:35:00Z"/>
  <w16cex:commentExtensible w16cex:durableId="27EA5464" w16cex:dateUtc="2023-04-19T0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6B95D" w14:textId="77777777" w:rsidR="005E6466" w:rsidRDefault="005E6466" w:rsidP="00523CE3">
      <w:r>
        <w:separator/>
      </w:r>
    </w:p>
  </w:endnote>
  <w:endnote w:type="continuationSeparator" w:id="0">
    <w:p w14:paraId="0A387348" w14:textId="77777777" w:rsidR="005E6466" w:rsidRDefault="005E6466" w:rsidP="0052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ED24" w14:textId="77777777" w:rsidR="005E6466" w:rsidRDefault="005E6466" w:rsidP="00523CE3">
      <w:r>
        <w:separator/>
      </w:r>
    </w:p>
  </w:footnote>
  <w:footnote w:type="continuationSeparator" w:id="0">
    <w:p w14:paraId="7115C534" w14:textId="77777777" w:rsidR="005E6466" w:rsidRDefault="005E6466" w:rsidP="00523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C11"/>
    <w:multiLevelType w:val="hybridMultilevel"/>
    <w:tmpl w:val="525E7574"/>
    <w:lvl w:ilvl="0" w:tplc="83DAC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37C1B"/>
    <w:multiLevelType w:val="hybridMultilevel"/>
    <w:tmpl w:val="66121898"/>
    <w:lvl w:ilvl="0" w:tplc="EB829422">
      <w:start w:val="1"/>
      <w:numFmt w:val="decimalEnclosedCircle"/>
      <w:lvlText w:val="%1"/>
      <w:lvlJc w:val="left"/>
      <w:pPr>
        <w:ind w:left="360" w:hanging="360"/>
      </w:pPr>
      <w:rPr>
        <w:rFonts w:hint="default"/>
        <w:color w:val="auto"/>
      </w:rPr>
    </w:lvl>
    <w:lvl w:ilvl="1" w:tplc="7210617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67193"/>
    <w:multiLevelType w:val="hybridMultilevel"/>
    <w:tmpl w:val="C2887CE8"/>
    <w:lvl w:ilvl="0" w:tplc="0BB20C0E">
      <w:start w:val="1"/>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835187"/>
    <w:multiLevelType w:val="hybridMultilevel"/>
    <w:tmpl w:val="A63275F8"/>
    <w:lvl w:ilvl="0" w:tplc="44189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EB5DBD"/>
    <w:multiLevelType w:val="hybridMultilevel"/>
    <w:tmpl w:val="AF062CFE"/>
    <w:lvl w:ilvl="0" w:tplc="B8C85BEA">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8F6007"/>
    <w:multiLevelType w:val="hybridMultilevel"/>
    <w:tmpl w:val="5330AC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8422604"/>
    <w:multiLevelType w:val="hybridMultilevel"/>
    <w:tmpl w:val="12A49BB2"/>
    <w:lvl w:ilvl="0" w:tplc="83DACBCC">
      <w:start w:val="1"/>
      <w:numFmt w:val="decimalEnclosedCircle"/>
      <w:lvlText w:val="%1"/>
      <w:lvlJc w:val="left"/>
      <w:pPr>
        <w:ind w:left="360" w:hanging="360"/>
      </w:pPr>
      <w:rPr>
        <w:rFonts w:hint="default"/>
      </w:rPr>
    </w:lvl>
    <w:lvl w:ilvl="1" w:tplc="3D78B3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84D38"/>
    <w:multiLevelType w:val="hybridMultilevel"/>
    <w:tmpl w:val="C7C0A676"/>
    <w:lvl w:ilvl="0" w:tplc="2F8EA63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1F016B"/>
    <w:multiLevelType w:val="hybridMultilevel"/>
    <w:tmpl w:val="EF46EB88"/>
    <w:lvl w:ilvl="0" w:tplc="E436936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F123D3"/>
    <w:multiLevelType w:val="hybridMultilevel"/>
    <w:tmpl w:val="6D6AE4B0"/>
    <w:lvl w:ilvl="0" w:tplc="2070C9DE">
      <w:start w:val="1"/>
      <w:numFmt w:val="decimalEnclosedCircle"/>
      <w:lvlText w:val="%1"/>
      <w:lvlJc w:val="left"/>
      <w:pPr>
        <w:ind w:left="360" w:hanging="360"/>
      </w:pPr>
      <w:rPr>
        <w:rFonts w:hint="default"/>
      </w:rPr>
    </w:lvl>
    <w:lvl w:ilvl="1" w:tplc="BA327FFA">
      <w:start w:val="1"/>
      <w:numFmt w:val="decimalEnclosedCircle"/>
      <w:lvlText w:val="%2"/>
      <w:lvlJc w:val="left"/>
      <w:pPr>
        <w:ind w:left="78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005661"/>
    <w:multiLevelType w:val="hybridMultilevel"/>
    <w:tmpl w:val="4864A9BC"/>
    <w:lvl w:ilvl="0" w:tplc="19764018">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29371E"/>
    <w:multiLevelType w:val="hybridMultilevel"/>
    <w:tmpl w:val="F3F81ED2"/>
    <w:lvl w:ilvl="0" w:tplc="83DACBCC">
      <w:start w:val="1"/>
      <w:numFmt w:val="decimalEnclosedCircle"/>
      <w:lvlText w:val="%1"/>
      <w:lvlJc w:val="left"/>
      <w:pPr>
        <w:ind w:left="360" w:hanging="360"/>
      </w:pPr>
      <w:rPr>
        <w:rFonts w:hint="default"/>
      </w:rPr>
    </w:lvl>
    <w:lvl w:ilvl="1" w:tplc="3D78B3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4D632D"/>
    <w:multiLevelType w:val="hybridMultilevel"/>
    <w:tmpl w:val="C80E56AE"/>
    <w:lvl w:ilvl="0" w:tplc="5D5290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C77204"/>
    <w:multiLevelType w:val="hybridMultilevel"/>
    <w:tmpl w:val="367A4EBA"/>
    <w:lvl w:ilvl="0" w:tplc="D0D2B36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BD5859"/>
    <w:multiLevelType w:val="hybridMultilevel"/>
    <w:tmpl w:val="EACC3B9C"/>
    <w:lvl w:ilvl="0" w:tplc="37E0E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4B5D9D"/>
    <w:multiLevelType w:val="hybridMultilevel"/>
    <w:tmpl w:val="E6AE1D98"/>
    <w:lvl w:ilvl="0" w:tplc="D99CDCA0">
      <w:numFmt w:val="bullet"/>
      <w:lvlText w:val="・"/>
      <w:lvlJc w:val="left"/>
      <w:pPr>
        <w:ind w:left="600" w:hanging="39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4"/>
  </w:num>
  <w:num w:numId="3">
    <w:abstractNumId w:val="2"/>
  </w:num>
  <w:num w:numId="4">
    <w:abstractNumId w:val="13"/>
  </w:num>
  <w:num w:numId="5">
    <w:abstractNumId w:val="5"/>
  </w:num>
  <w:num w:numId="6">
    <w:abstractNumId w:val="15"/>
  </w:num>
  <w:num w:numId="7">
    <w:abstractNumId w:val="12"/>
  </w:num>
  <w:num w:numId="8">
    <w:abstractNumId w:val="8"/>
  </w:num>
  <w:num w:numId="9">
    <w:abstractNumId w:val="6"/>
  </w:num>
  <w:num w:numId="10">
    <w:abstractNumId w:val="10"/>
  </w:num>
  <w:num w:numId="11">
    <w:abstractNumId w:val="0"/>
  </w:num>
  <w:num w:numId="12">
    <w:abstractNumId w:val="11"/>
  </w:num>
  <w:num w:numId="13">
    <w:abstractNumId w:val="1"/>
  </w:num>
  <w:num w:numId="14">
    <w:abstractNumId w:val="3"/>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AB"/>
    <w:rsid w:val="000068B0"/>
    <w:rsid w:val="00007C36"/>
    <w:rsid w:val="000248BE"/>
    <w:rsid w:val="000310F6"/>
    <w:rsid w:val="00040899"/>
    <w:rsid w:val="00042E6C"/>
    <w:rsid w:val="00043E55"/>
    <w:rsid w:val="00052338"/>
    <w:rsid w:val="000809B2"/>
    <w:rsid w:val="00084941"/>
    <w:rsid w:val="000A6162"/>
    <w:rsid w:val="000B3835"/>
    <w:rsid w:val="000B4911"/>
    <w:rsid w:val="000B5BB5"/>
    <w:rsid w:val="000B753A"/>
    <w:rsid w:val="000B76FC"/>
    <w:rsid w:val="000C277D"/>
    <w:rsid w:val="000C3BCC"/>
    <w:rsid w:val="000C55AA"/>
    <w:rsid w:val="000C7A21"/>
    <w:rsid w:val="000E3DE5"/>
    <w:rsid w:val="000F1BF7"/>
    <w:rsid w:val="00100060"/>
    <w:rsid w:val="0010107D"/>
    <w:rsid w:val="0010148C"/>
    <w:rsid w:val="00115575"/>
    <w:rsid w:val="00125659"/>
    <w:rsid w:val="00126D5C"/>
    <w:rsid w:val="00133471"/>
    <w:rsid w:val="00133DC1"/>
    <w:rsid w:val="0013572A"/>
    <w:rsid w:val="0013712C"/>
    <w:rsid w:val="00142C74"/>
    <w:rsid w:val="00142D13"/>
    <w:rsid w:val="00143B65"/>
    <w:rsid w:val="0015497F"/>
    <w:rsid w:val="00156FD6"/>
    <w:rsid w:val="00161929"/>
    <w:rsid w:val="00163DD8"/>
    <w:rsid w:val="00174DDE"/>
    <w:rsid w:val="00177860"/>
    <w:rsid w:val="00177B46"/>
    <w:rsid w:val="0018131D"/>
    <w:rsid w:val="0018731B"/>
    <w:rsid w:val="00195E33"/>
    <w:rsid w:val="001A3F08"/>
    <w:rsid w:val="001B4BAE"/>
    <w:rsid w:val="001D5655"/>
    <w:rsid w:val="00207B3A"/>
    <w:rsid w:val="00220984"/>
    <w:rsid w:val="002267CE"/>
    <w:rsid w:val="00236B7F"/>
    <w:rsid w:val="00246FD5"/>
    <w:rsid w:val="00252472"/>
    <w:rsid w:val="00252DBF"/>
    <w:rsid w:val="00255BA9"/>
    <w:rsid w:val="00260B2A"/>
    <w:rsid w:val="0026554D"/>
    <w:rsid w:val="002665D6"/>
    <w:rsid w:val="0027128A"/>
    <w:rsid w:val="00271D64"/>
    <w:rsid w:val="00274622"/>
    <w:rsid w:val="00274BF6"/>
    <w:rsid w:val="00275375"/>
    <w:rsid w:val="00282D47"/>
    <w:rsid w:val="002858E7"/>
    <w:rsid w:val="00286A93"/>
    <w:rsid w:val="0028736A"/>
    <w:rsid w:val="00287D56"/>
    <w:rsid w:val="00295293"/>
    <w:rsid w:val="002A2400"/>
    <w:rsid w:val="002B0B07"/>
    <w:rsid w:val="002B5A97"/>
    <w:rsid w:val="002B6AD7"/>
    <w:rsid w:val="002C7BFC"/>
    <w:rsid w:val="002D2331"/>
    <w:rsid w:val="002D41E2"/>
    <w:rsid w:val="002E537E"/>
    <w:rsid w:val="002F2E3D"/>
    <w:rsid w:val="002F63F5"/>
    <w:rsid w:val="003000CD"/>
    <w:rsid w:val="003046EB"/>
    <w:rsid w:val="00305A0C"/>
    <w:rsid w:val="00317241"/>
    <w:rsid w:val="0032089C"/>
    <w:rsid w:val="0032546E"/>
    <w:rsid w:val="00331DE8"/>
    <w:rsid w:val="00337559"/>
    <w:rsid w:val="00347682"/>
    <w:rsid w:val="0035092B"/>
    <w:rsid w:val="00354D82"/>
    <w:rsid w:val="0036020D"/>
    <w:rsid w:val="0036652E"/>
    <w:rsid w:val="003751FD"/>
    <w:rsid w:val="00377C7A"/>
    <w:rsid w:val="00383247"/>
    <w:rsid w:val="00383FC3"/>
    <w:rsid w:val="00387FA1"/>
    <w:rsid w:val="00395872"/>
    <w:rsid w:val="003A78D5"/>
    <w:rsid w:val="003B4678"/>
    <w:rsid w:val="003B71A6"/>
    <w:rsid w:val="003C4CDF"/>
    <w:rsid w:val="003C688A"/>
    <w:rsid w:val="003D535A"/>
    <w:rsid w:val="003E3E29"/>
    <w:rsid w:val="003F3771"/>
    <w:rsid w:val="003F4749"/>
    <w:rsid w:val="00400EB3"/>
    <w:rsid w:val="00412A4A"/>
    <w:rsid w:val="00414792"/>
    <w:rsid w:val="00415904"/>
    <w:rsid w:val="00420191"/>
    <w:rsid w:val="0042238D"/>
    <w:rsid w:val="00434EE5"/>
    <w:rsid w:val="00442699"/>
    <w:rsid w:val="00444002"/>
    <w:rsid w:val="004500DC"/>
    <w:rsid w:val="004562CF"/>
    <w:rsid w:val="0045739F"/>
    <w:rsid w:val="00460765"/>
    <w:rsid w:val="00462C85"/>
    <w:rsid w:val="004656F0"/>
    <w:rsid w:val="0048052E"/>
    <w:rsid w:val="00487B8E"/>
    <w:rsid w:val="00492C75"/>
    <w:rsid w:val="004A1027"/>
    <w:rsid w:val="004A1A64"/>
    <w:rsid w:val="004B0E03"/>
    <w:rsid w:val="004B3939"/>
    <w:rsid w:val="004B6109"/>
    <w:rsid w:val="004C7114"/>
    <w:rsid w:val="004D1903"/>
    <w:rsid w:val="004E2BFF"/>
    <w:rsid w:val="004F52FD"/>
    <w:rsid w:val="00501E12"/>
    <w:rsid w:val="00506549"/>
    <w:rsid w:val="00517F73"/>
    <w:rsid w:val="00523CE3"/>
    <w:rsid w:val="0052697F"/>
    <w:rsid w:val="00527493"/>
    <w:rsid w:val="005406EA"/>
    <w:rsid w:val="00555151"/>
    <w:rsid w:val="00561384"/>
    <w:rsid w:val="00564DCB"/>
    <w:rsid w:val="00566F7C"/>
    <w:rsid w:val="00572677"/>
    <w:rsid w:val="00573B30"/>
    <w:rsid w:val="00574044"/>
    <w:rsid w:val="00583386"/>
    <w:rsid w:val="005866E1"/>
    <w:rsid w:val="00587173"/>
    <w:rsid w:val="00595EF8"/>
    <w:rsid w:val="0059735A"/>
    <w:rsid w:val="005A216C"/>
    <w:rsid w:val="005A51D3"/>
    <w:rsid w:val="005A5A4B"/>
    <w:rsid w:val="005C0D59"/>
    <w:rsid w:val="005D507B"/>
    <w:rsid w:val="005E250D"/>
    <w:rsid w:val="005E2FF9"/>
    <w:rsid w:val="005E3D4E"/>
    <w:rsid w:val="005E6466"/>
    <w:rsid w:val="005F7E01"/>
    <w:rsid w:val="00602D8D"/>
    <w:rsid w:val="0061151E"/>
    <w:rsid w:val="00617758"/>
    <w:rsid w:val="00632302"/>
    <w:rsid w:val="0063332E"/>
    <w:rsid w:val="00633BAB"/>
    <w:rsid w:val="00635625"/>
    <w:rsid w:val="00636696"/>
    <w:rsid w:val="00636734"/>
    <w:rsid w:val="00640A1E"/>
    <w:rsid w:val="00655BD1"/>
    <w:rsid w:val="00660017"/>
    <w:rsid w:val="0066596D"/>
    <w:rsid w:val="00671A41"/>
    <w:rsid w:val="00677DB8"/>
    <w:rsid w:val="00692553"/>
    <w:rsid w:val="00694162"/>
    <w:rsid w:val="00695F01"/>
    <w:rsid w:val="006A1EA0"/>
    <w:rsid w:val="006A5440"/>
    <w:rsid w:val="006A591B"/>
    <w:rsid w:val="006B35A7"/>
    <w:rsid w:val="006B3629"/>
    <w:rsid w:val="006B3C02"/>
    <w:rsid w:val="006B41BF"/>
    <w:rsid w:val="006C54FE"/>
    <w:rsid w:val="006F49E7"/>
    <w:rsid w:val="006F5FDB"/>
    <w:rsid w:val="00706BC7"/>
    <w:rsid w:val="00710A2D"/>
    <w:rsid w:val="0072235A"/>
    <w:rsid w:val="0073153A"/>
    <w:rsid w:val="00731C70"/>
    <w:rsid w:val="00733FCE"/>
    <w:rsid w:val="007351E2"/>
    <w:rsid w:val="00742C88"/>
    <w:rsid w:val="00755E2A"/>
    <w:rsid w:val="007640ED"/>
    <w:rsid w:val="00765199"/>
    <w:rsid w:val="00766620"/>
    <w:rsid w:val="0077443F"/>
    <w:rsid w:val="007759F7"/>
    <w:rsid w:val="007810AD"/>
    <w:rsid w:val="00793158"/>
    <w:rsid w:val="00795C9E"/>
    <w:rsid w:val="007A1C69"/>
    <w:rsid w:val="007A2AC6"/>
    <w:rsid w:val="007B04C7"/>
    <w:rsid w:val="007B338A"/>
    <w:rsid w:val="007C23FD"/>
    <w:rsid w:val="007C317F"/>
    <w:rsid w:val="007C4571"/>
    <w:rsid w:val="007C6FB5"/>
    <w:rsid w:val="007D5235"/>
    <w:rsid w:val="007D5974"/>
    <w:rsid w:val="007E5C1F"/>
    <w:rsid w:val="007E72E6"/>
    <w:rsid w:val="007F5ED7"/>
    <w:rsid w:val="0080376A"/>
    <w:rsid w:val="00810CD6"/>
    <w:rsid w:val="0081391F"/>
    <w:rsid w:val="00817C5B"/>
    <w:rsid w:val="0082124F"/>
    <w:rsid w:val="00841961"/>
    <w:rsid w:val="0084200F"/>
    <w:rsid w:val="0085114E"/>
    <w:rsid w:val="008623BE"/>
    <w:rsid w:val="0086438E"/>
    <w:rsid w:val="00874A00"/>
    <w:rsid w:val="008765E4"/>
    <w:rsid w:val="00876E19"/>
    <w:rsid w:val="008927FF"/>
    <w:rsid w:val="008A1D70"/>
    <w:rsid w:val="008A6563"/>
    <w:rsid w:val="008B0BFF"/>
    <w:rsid w:val="008C0ED3"/>
    <w:rsid w:val="008D7863"/>
    <w:rsid w:val="008E451A"/>
    <w:rsid w:val="00902BAF"/>
    <w:rsid w:val="0090580A"/>
    <w:rsid w:val="0091090D"/>
    <w:rsid w:val="009137AA"/>
    <w:rsid w:val="00916E8D"/>
    <w:rsid w:val="00922F39"/>
    <w:rsid w:val="00935185"/>
    <w:rsid w:val="00940DDE"/>
    <w:rsid w:val="00953D00"/>
    <w:rsid w:val="009554CE"/>
    <w:rsid w:val="0095704E"/>
    <w:rsid w:val="00960E5B"/>
    <w:rsid w:val="00961B50"/>
    <w:rsid w:val="009720FD"/>
    <w:rsid w:val="009806E9"/>
    <w:rsid w:val="009847BD"/>
    <w:rsid w:val="009875C9"/>
    <w:rsid w:val="00990699"/>
    <w:rsid w:val="00990CCA"/>
    <w:rsid w:val="009948F4"/>
    <w:rsid w:val="00997085"/>
    <w:rsid w:val="009B549F"/>
    <w:rsid w:val="009C518A"/>
    <w:rsid w:val="009D0A94"/>
    <w:rsid w:val="009D29B2"/>
    <w:rsid w:val="009D334F"/>
    <w:rsid w:val="009D54F7"/>
    <w:rsid w:val="009D7AC9"/>
    <w:rsid w:val="009F515A"/>
    <w:rsid w:val="00A00076"/>
    <w:rsid w:val="00A0053E"/>
    <w:rsid w:val="00A019F9"/>
    <w:rsid w:val="00A02E49"/>
    <w:rsid w:val="00A04561"/>
    <w:rsid w:val="00A05013"/>
    <w:rsid w:val="00A10FC7"/>
    <w:rsid w:val="00A11FFA"/>
    <w:rsid w:val="00A254D3"/>
    <w:rsid w:val="00A26325"/>
    <w:rsid w:val="00A305B6"/>
    <w:rsid w:val="00A3299D"/>
    <w:rsid w:val="00A34C6B"/>
    <w:rsid w:val="00A34DD4"/>
    <w:rsid w:val="00A35547"/>
    <w:rsid w:val="00A36EC5"/>
    <w:rsid w:val="00A42DD6"/>
    <w:rsid w:val="00A448EB"/>
    <w:rsid w:val="00A559B7"/>
    <w:rsid w:val="00A56D06"/>
    <w:rsid w:val="00A653AB"/>
    <w:rsid w:val="00A70555"/>
    <w:rsid w:val="00A707C7"/>
    <w:rsid w:val="00A720B5"/>
    <w:rsid w:val="00A72E88"/>
    <w:rsid w:val="00A7610E"/>
    <w:rsid w:val="00A76E98"/>
    <w:rsid w:val="00AA326D"/>
    <w:rsid w:val="00AA79FC"/>
    <w:rsid w:val="00AB0450"/>
    <w:rsid w:val="00AB08F5"/>
    <w:rsid w:val="00AC597F"/>
    <w:rsid w:val="00AC7E43"/>
    <w:rsid w:val="00AE027E"/>
    <w:rsid w:val="00AE34EA"/>
    <w:rsid w:val="00AF223C"/>
    <w:rsid w:val="00AF2AC1"/>
    <w:rsid w:val="00AF3EE6"/>
    <w:rsid w:val="00B0186E"/>
    <w:rsid w:val="00B02306"/>
    <w:rsid w:val="00B02BF3"/>
    <w:rsid w:val="00B033E0"/>
    <w:rsid w:val="00B05BEF"/>
    <w:rsid w:val="00B07460"/>
    <w:rsid w:val="00B12A82"/>
    <w:rsid w:val="00B16B97"/>
    <w:rsid w:val="00B33FE1"/>
    <w:rsid w:val="00B36D3A"/>
    <w:rsid w:val="00B4745D"/>
    <w:rsid w:val="00B5143A"/>
    <w:rsid w:val="00B6423C"/>
    <w:rsid w:val="00B6773D"/>
    <w:rsid w:val="00B72CE7"/>
    <w:rsid w:val="00B81C19"/>
    <w:rsid w:val="00B94CD0"/>
    <w:rsid w:val="00BA4BB7"/>
    <w:rsid w:val="00BA59F1"/>
    <w:rsid w:val="00BA7239"/>
    <w:rsid w:val="00BB11EB"/>
    <w:rsid w:val="00BB50BF"/>
    <w:rsid w:val="00BB5FF3"/>
    <w:rsid w:val="00BB6AA8"/>
    <w:rsid w:val="00BC3801"/>
    <w:rsid w:val="00BC48E3"/>
    <w:rsid w:val="00BD1A35"/>
    <w:rsid w:val="00BE3FC9"/>
    <w:rsid w:val="00BF4DD8"/>
    <w:rsid w:val="00C02DDC"/>
    <w:rsid w:val="00C10936"/>
    <w:rsid w:val="00C121B2"/>
    <w:rsid w:val="00C12AC2"/>
    <w:rsid w:val="00C2304B"/>
    <w:rsid w:val="00C3235D"/>
    <w:rsid w:val="00C335CF"/>
    <w:rsid w:val="00C354DB"/>
    <w:rsid w:val="00C37EC6"/>
    <w:rsid w:val="00C41E6B"/>
    <w:rsid w:val="00C423D8"/>
    <w:rsid w:val="00C4254D"/>
    <w:rsid w:val="00C42AF0"/>
    <w:rsid w:val="00C4792B"/>
    <w:rsid w:val="00C50494"/>
    <w:rsid w:val="00C52BC1"/>
    <w:rsid w:val="00C53ECC"/>
    <w:rsid w:val="00C577A7"/>
    <w:rsid w:val="00C57C45"/>
    <w:rsid w:val="00C60756"/>
    <w:rsid w:val="00C63010"/>
    <w:rsid w:val="00C646F2"/>
    <w:rsid w:val="00C66235"/>
    <w:rsid w:val="00C668BD"/>
    <w:rsid w:val="00C67A86"/>
    <w:rsid w:val="00C706E1"/>
    <w:rsid w:val="00C8191F"/>
    <w:rsid w:val="00C82E44"/>
    <w:rsid w:val="00C87B38"/>
    <w:rsid w:val="00C92D43"/>
    <w:rsid w:val="00C96346"/>
    <w:rsid w:val="00CA00A4"/>
    <w:rsid w:val="00CA0503"/>
    <w:rsid w:val="00CA3243"/>
    <w:rsid w:val="00CB7004"/>
    <w:rsid w:val="00CD6FA1"/>
    <w:rsid w:val="00CE2C3D"/>
    <w:rsid w:val="00CE5CA7"/>
    <w:rsid w:val="00CF30AF"/>
    <w:rsid w:val="00CF3393"/>
    <w:rsid w:val="00CF4D7C"/>
    <w:rsid w:val="00D0300C"/>
    <w:rsid w:val="00D13510"/>
    <w:rsid w:val="00D14E46"/>
    <w:rsid w:val="00D15C0E"/>
    <w:rsid w:val="00D21FF9"/>
    <w:rsid w:val="00D24972"/>
    <w:rsid w:val="00D26BD2"/>
    <w:rsid w:val="00D4404E"/>
    <w:rsid w:val="00D54D62"/>
    <w:rsid w:val="00D62F29"/>
    <w:rsid w:val="00D631C1"/>
    <w:rsid w:val="00D6327D"/>
    <w:rsid w:val="00D667D1"/>
    <w:rsid w:val="00D71EEA"/>
    <w:rsid w:val="00D80F0C"/>
    <w:rsid w:val="00D8508E"/>
    <w:rsid w:val="00D87163"/>
    <w:rsid w:val="00DA2CEF"/>
    <w:rsid w:val="00DB3018"/>
    <w:rsid w:val="00DC051D"/>
    <w:rsid w:val="00DC0B0E"/>
    <w:rsid w:val="00DD1E66"/>
    <w:rsid w:val="00DE01F2"/>
    <w:rsid w:val="00DE0626"/>
    <w:rsid w:val="00DE4E51"/>
    <w:rsid w:val="00DE573D"/>
    <w:rsid w:val="00DE6276"/>
    <w:rsid w:val="00DF104F"/>
    <w:rsid w:val="00E0208E"/>
    <w:rsid w:val="00E0374A"/>
    <w:rsid w:val="00E03A62"/>
    <w:rsid w:val="00E03F62"/>
    <w:rsid w:val="00E0472B"/>
    <w:rsid w:val="00E10019"/>
    <w:rsid w:val="00E2331F"/>
    <w:rsid w:val="00E41494"/>
    <w:rsid w:val="00E4758C"/>
    <w:rsid w:val="00E50FA8"/>
    <w:rsid w:val="00E51159"/>
    <w:rsid w:val="00E66B75"/>
    <w:rsid w:val="00E75AF9"/>
    <w:rsid w:val="00E80613"/>
    <w:rsid w:val="00E958C4"/>
    <w:rsid w:val="00EA1386"/>
    <w:rsid w:val="00EA42F2"/>
    <w:rsid w:val="00EB2EF6"/>
    <w:rsid w:val="00EC4F0D"/>
    <w:rsid w:val="00EC5639"/>
    <w:rsid w:val="00ED2058"/>
    <w:rsid w:val="00EE0806"/>
    <w:rsid w:val="00EE488F"/>
    <w:rsid w:val="00EE717A"/>
    <w:rsid w:val="00EF07BB"/>
    <w:rsid w:val="00EF346B"/>
    <w:rsid w:val="00F01351"/>
    <w:rsid w:val="00F01599"/>
    <w:rsid w:val="00F03840"/>
    <w:rsid w:val="00F111B5"/>
    <w:rsid w:val="00F21D24"/>
    <w:rsid w:val="00F244FE"/>
    <w:rsid w:val="00F24C1F"/>
    <w:rsid w:val="00F31941"/>
    <w:rsid w:val="00F35081"/>
    <w:rsid w:val="00F37101"/>
    <w:rsid w:val="00F37987"/>
    <w:rsid w:val="00F4105A"/>
    <w:rsid w:val="00F471D8"/>
    <w:rsid w:val="00F54E6A"/>
    <w:rsid w:val="00F61B1D"/>
    <w:rsid w:val="00F62BB8"/>
    <w:rsid w:val="00F761E4"/>
    <w:rsid w:val="00F90B68"/>
    <w:rsid w:val="00F936B8"/>
    <w:rsid w:val="00F946C3"/>
    <w:rsid w:val="00FA394D"/>
    <w:rsid w:val="00FB4B07"/>
    <w:rsid w:val="00FB54F9"/>
    <w:rsid w:val="00FB5C32"/>
    <w:rsid w:val="00FB5E9E"/>
    <w:rsid w:val="00FB74A8"/>
    <w:rsid w:val="00FC13E8"/>
    <w:rsid w:val="00FC1986"/>
    <w:rsid w:val="00FC3A56"/>
    <w:rsid w:val="00FC6C38"/>
    <w:rsid w:val="00FD2581"/>
    <w:rsid w:val="00FD5B12"/>
    <w:rsid w:val="00FD5CE9"/>
    <w:rsid w:val="00FD712A"/>
    <w:rsid w:val="00FE75E1"/>
    <w:rsid w:val="00FF3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30888"/>
  <w15:chartTrackingRefBased/>
  <w15:docId w15:val="{E604788F-4068-4B1A-BD09-05ED3CEE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86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CE3"/>
    <w:pPr>
      <w:tabs>
        <w:tab w:val="center" w:pos="4252"/>
        <w:tab w:val="right" w:pos="8504"/>
      </w:tabs>
      <w:snapToGrid w:val="0"/>
    </w:pPr>
  </w:style>
  <w:style w:type="character" w:customStyle="1" w:styleId="a5">
    <w:name w:val="ヘッダー (文字)"/>
    <w:basedOn w:val="a0"/>
    <w:link w:val="a4"/>
    <w:uiPriority w:val="99"/>
    <w:rsid w:val="00523CE3"/>
    <w:rPr>
      <w:rFonts w:ascii="ＭＳ 明朝" w:eastAsia="ＭＳ 明朝"/>
    </w:rPr>
  </w:style>
  <w:style w:type="paragraph" w:styleId="a6">
    <w:name w:val="footer"/>
    <w:basedOn w:val="a"/>
    <w:link w:val="a7"/>
    <w:uiPriority w:val="99"/>
    <w:unhideWhenUsed/>
    <w:rsid w:val="00523CE3"/>
    <w:pPr>
      <w:tabs>
        <w:tab w:val="center" w:pos="4252"/>
        <w:tab w:val="right" w:pos="8504"/>
      </w:tabs>
      <w:snapToGrid w:val="0"/>
    </w:pPr>
  </w:style>
  <w:style w:type="character" w:customStyle="1" w:styleId="a7">
    <w:name w:val="フッター (文字)"/>
    <w:basedOn w:val="a0"/>
    <w:link w:val="a6"/>
    <w:uiPriority w:val="99"/>
    <w:rsid w:val="00523CE3"/>
    <w:rPr>
      <w:rFonts w:ascii="ＭＳ 明朝" w:eastAsia="ＭＳ 明朝"/>
    </w:rPr>
  </w:style>
  <w:style w:type="paragraph" w:styleId="a8">
    <w:name w:val="Balloon Text"/>
    <w:basedOn w:val="a"/>
    <w:link w:val="a9"/>
    <w:uiPriority w:val="99"/>
    <w:semiHidden/>
    <w:unhideWhenUsed/>
    <w:rsid w:val="001D56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65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42F2"/>
    <w:rPr>
      <w:sz w:val="18"/>
      <w:szCs w:val="18"/>
    </w:rPr>
  </w:style>
  <w:style w:type="paragraph" w:styleId="ab">
    <w:name w:val="annotation text"/>
    <w:basedOn w:val="a"/>
    <w:link w:val="ac"/>
    <w:uiPriority w:val="99"/>
    <w:unhideWhenUsed/>
    <w:rsid w:val="00EA42F2"/>
    <w:pPr>
      <w:jc w:val="left"/>
    </w:pPr>
  </w:style>
  <w:style w:type="character" w:customStyle="1" w:styleId="ac">
    <w:name w:val="コメント文字列 (文字)"/>
    <w:basedOn w:val="a0"/>
    <w:link w:val="ab"/>
    <w:uiPriority w:val="99"/>
    <w:rsid w:val="00EA42F2"/>
    <w:rPr>
      <w:rFonts w:ascii="ＭＳ 明朝" w:eastAsia="ＭＳ 明朝"/>
    </w:rPr>
  </w:style>
  <w:style w:type="paragraph" w:styleId="ad">
    <w:name w:val="annotation subject"/>
    <w:basedOn w:val="ab"/>
    <w:next w:val="ab"/>
    <w:link w:val="ae"/>
    <w:uiPriority w:val="99"/>
    <w:semiHidden/>
    <w:unhideWhenUsed/>
    <w:rsid w:val="00EA42F2"/>
    <w:rPr>
      <w:b/>
      <w:bCs/>
    </w:rPr>
  </w:style>
  <w:style w:type="character" w:customStyle="1" w:styleId="ae">
    <w:name w:val="コメント内容 (文字)"/>
    <w:basedOn w:val="ac"/>
    <w:link w:val="ad"/>
    <w:uiPriority w:val="99"/>
    <w:semiHidden/>
    <w:rsid w:val="00EA42F2"/>
    <w:rPr>
      <w:rFonts w:ascii="ＭＳ 明朝" w:eastAsia="ＭＳ 明朝"/>
      <w:b/>
      <w:bCs/>
    </w:rPr>
  </w:style>
  <w:style w:type="paragraph" w:styleId="af">
    <w:name w:val="List Paragraph"/>
    <w:basedOn w:val="a"/>
    <w:uiPriority w:val="34"/>
    <w:qFormat/>
    <w:rsid w:val="00DE573D"/>
    <w:pPr>
      <w:ind w:leftChars="400" w:left="840"/>
    </w:pPr>
  </w:style>
  <w:style w:type="paragraph" w:styleId="af0">
    <w:name w:val="Revision"/>
    <w:hidden/>
    <w:uiPriority w:val="99"/>
    <w:semiHidden/>
    <w:rsid w:val="00FC13E8"/>
    <w:rPr>
      <w:rFonts w:ascii="ＭＳ 明朝" w:eastAsia="ＭＳ 明朝"/>
    </w:rPr>
  </w:style>
  <w:style w:type="paragraph" w:customStyle="1" w:styleId="af1">
    <w:name w:val="ﾋﾞｼﾞﾈｽ書院"/>
    <w:uiPriority w:val="99"/>
    <w:rsid w:val="00CA0503"/>
    <w:pPr>
      <w:widowControl w:val="0"/>
      <w:wordWrap w:val="0"/>
      <w:autoSpaceDE w:val="0"/>
      <w:autoSpaceDN w:val="0"/>
      <w:adjustRightInd w:val="0"/>
      <w:spacing w:line="282" w:lineRule="atLeast"/>
      <w:jc w:val="both"/>
    </w:pPr>
    <w:rPr>
      <w:rFonts w:ascii="ＭＳ 明朝" w:eastAsia="ＭＳ 明朝" w:hAnsi="Century" w:cs="ＭＳ 明朝"/>
      <w:spacing w:val="4"/>
      <w:kern w:val="0"/>
      <w:szCs w:val="21"/>
    </w:rPr>
  </w:style>
  <w:style w:type="character" w:styleId="af2">
    <w:name w:val="Hyperlink"/>
    <w:basedOn w:val="a0"/>
    <w:uiPriority w:val="99"/>
    <w:unhideWhenUsed/>
    <w:rsid w:val="00FD5B12"/>
    <w:rPr>
      <w:color w:val="0563C1" w:themeColor="hyperlink"/>
      <w:u w:val="single"/>
    </w:rPr>
  </w:style>
  <w:style w:type="character" w:customStyle="1" w:styleId="1">
    <w:name w:val="未解決のメンション1"/>
    <w:basedOn w:val="a0"/>
    <w:uiPriority w:val="99"/>
    <w:semiHidden/>
    <w:unhideWhenUsed/>
    <w:rsid w:val="00FD5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950371">
      <w:bodyDiv w:val="1"/>
      <w:marLeft w:val="0"/>
      <w:marRight w:val="0"/>
      <w:marTop w:val="0"/>
      <w:marBottom w:val="0"/>
      <w:divBdr>
        <w:top w:val="none" w:sz="0" w:space="0" w:color="auto"/>
        <w:left w:val="none" w:sz="0" w:space="0" w:color="auto"/>
        <w:bottom w:val="none" w:sz="0" w:space="0" w:color="auto"/>
        <w:right w:val="none" w:sz="0" w:space="0" w:color="auto"/>
      </w:divBdr>
    </w:div>
    <w:div w:id="621425968">
      <w:bodyDiv w:val="1"/>
      <w:marLeft w:val="0"/>
      <w:marRight w:val="0"/>
      <w:marTop w:val="0"/>
      <w:marBottom w:val="0"/>
      <w:divBdr>
        <w:top w:val="none" w:sz="0" w:space="0" w:color="auto"/>
        <w:left w:val="none" w:sz="0" w:space="0" w:color="auto"/>
        <w:bottom w:val="none" w:sz="0" w:space="0" w:color="auto"/>
        <w:right w:val="none" w:sz="0" w:space="0" w:color="auto"/>
      </w:divBdr>
    </w:div>
    <w:div w:id="1475173012">
      <w:bodyDiv w:val="1"/>
      <w:marLeft w:val="0"/>
      <w:marRight w:val="0"/>
      <w:marTop w:val="0"/>
      <w:marBottom w:val="0"/>
      <w:divBdr>
        <w:top w:val="none" w:sz="0" w:space="0" w:color="auto"/>
        <w:left w:val="none" w:sz="0" w:space="0" w:color="auto"/>
        <w:bottom w:val="none" w:sz="0" w:space="0" w:color="auto"/>
        <w:right w:val="none" w:sz="0" w:space="0" w:color="auto"/>
      </w:divBdr>
    </w:div>
    <w:div w:id="1669597838">
      <w:bodyDiv w:val="1"/>
      <w:marLeft w:val="0"/>
      <w:marRight w:val="0"/>
      <w:marTop w:val="0"/>
      <w:marBottom w:val="0"/>
      <w:divBdr>
        <w:top w:val="none" w:sz="0" w:space="0" w:color="auto"/>
        <w:left w:val="none" w:sz="0" w:space="0" w:color="auto"/>
        <w:bottom w:val="none" w:sz="0" w:space="0" w:color="auto"/>
        <w:right w:val="none" w:sz="0" w:space="0" w:color="auto"/>
      </w:divBdr>
    </w:div>
    <w:div w:id="19584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1566-6CDC-4E78-AF81-099D96F3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平林　信彦</cp:lastModifiedBy>
  <cp:revision>10</cp:revision>
  <cp:lastPrinted>2021-04-02T07:37:00Z</cp:lastPrinted>
  <dcterms:created xsi:type="dcterms:W3CDTF">2023-04-30T23:53:00Z</dcterms:created>
  <dcterms:modified xsi:type="dcterms:W3CDTF">2023-07-25T02:03:00Z</dcterms:modified>
</cp:coreProperties>
</file>